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42208" w14:textId="49A5E1EB" w:rsidR="00C3050F" w:rsidRPr="00F9107D" w:rsidRDefault="0012068C" w:rsidP="0012068C">
      <w:pPr>
        <w:jc w:val="center"/>
      </w:pPr>
      <w:r w:rsidRPr="0012068C">
        <w:drawing>
          <wp:inline distT="0" distB="0" distL="0" distR="0" wp14:anchorId="7BD8C058" wp14:editId="4557F737">
            <wp:extent cx="4406900" cy="1383277"/>
            <wp:effectExtent l="0" t="0" r="0" b="0"/>
            <wp:docPr id="1" name="Picture 1" descr="Canadian Association of the Deaf - Association des Sourd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ian Association of the Deaf - Association des Sourds du Ca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4325" cy="1395024"/>
                    </a:xfrm>
                    <a:prstGeom prst="rect">
                      <a:avLst/>
                    </a:prstGeom>
                    <a:noFill/>
                    <a:ln>
                      <a:noFill/>
                    </a:ln>
                  </pic:spPr>
                </pic:pic>
              </a:graphicData>
            </a:graphic>
          </wp:inline>
        </w:drawing>
      </w:r>
      <w:r w:rsidR="00C3050F">
        <w:fldChar w:fldCharType="begin"/>
      </w:r>
      <w:r w:rsidR="00C3050F">
        <w:instrText xml:space="preserve"> INCLUDEPICTURE "/var/folders/cz/b9dc_0ln4t5bnkj8zfsbswr80000gp/T/com.microsoft.Word/WebArchiveCopyPasteTempFiles/PVYWpV-udgUnCSu4czpIq_FgBRYC-nTJ19dJSc_WOLqvdSolhRFkh3cGNgw1LGBoh5XWqo-zgoeh30vhCGdtWuHHTk5xL79mcTI" \* MERGEFORMATINET </w:instrText>
      </w:r>
      <w:r w:rsidR="00C3050F">
        <w:fldChar w:fldCharType="separate"/>
      </w:r>
      <w:r w:rsidR="00C3050F">
        <w:fldChar w:fldCharType="end"/>
      </w:r>
      <w:r w:rsidR="00C3050F">
        <w:br/>
      </w:r>
    </w:p>
    <w:p w14:paraId="246FE9AC" w14:textId="7A9D9656" w:rsidR="00C3050F" w:rsidRPr="0012068C" w:rsidRDefault="00C3050F" w:rsidP="00C3050F">
      <w:pPr>
        <w:pStyle w:val="NormalWeb"/>
        <w:spacing w:before="0" w:beforeAutospacing="0" w:after="0" w:afterAutospacing="0"/>
        <w:jc w:val="center"/>
        <w:rPr>
          <w:rFonts w:ascii="Arial" w:hAnsi="Arial" w:cs="Arial"/>
          <w:sz w:val="22"/>
          <w:szCs w:val="22"/>
        </w:rPr>
      </w:pPr>
      <w:r w:rsidRPr="0012068C">
        <w:rPr>
          <w:rFonts w:ascii="Arial" w:hAnsi="Arial" w:cs="Arial"/>
          <w:b/>
          <w:sz w:val="32"/>
          <w:szCs w:val="32"/>
        </w:rPr>
        <w:t>Technology Accessibility for Canadians with Communication Disabilities</w:t>
      </w:r>
      <w:r w:rsidRPr="0012068C">
        <w:rPr>
          <w:rFonts w:ascii="Arial" w:hAnsi="Arial" w:cs="Arial"/>
          <w:b/>
          <w:sz w:val="32"/>
          <w:szCs w:val="32"/>
        </w:rPr>
        <w:br/>
      </w:r>
      <w:bookmarkStart w:id="0" w:name="_GoBack"/>
      <w:bookmarkEnd w:id="0"/>
      <w:r w:rsidRPr="0012068C">
        <w:rPr>
          <w:rFonts w:ascii="Arial" w:hAnsi="Arial" w:cs="Arial"/>
          <w:b/>
          <w:sz w:val="32"/>
          <w:szCs w:val="32"/>
        </w:rPr>
        <w:br/>
        <w:t>Report Summary</w:t>
      </w:r>
    </w:p>
    <w:p w14:paraId="0A9D5B01" w14:textId="77777777" w:rsidR="00C3050F" w:rsidRPr="0012068C" w:rsidRDefault="00C3050F" w:rsidP="00C3050F">
      <w:pPr>
        <w:pStyle w:val="NormalWeb"/>
        <w:spacing w:before="0" w:beforeAutospacing="0" w:after="0" w:afterAutospacing="0" w:line="276" w:lineRule="auto"/>
        <w:rPr>
          <w:rFonts w:ascii="Arial" w:hAnsi="Arial" w:cs="Arial"/>
        </w:rPr>
      </w:pPr>
    </w:p>
    <w:p w14:paraId="11897214" w14:textId="147C609B" w:rsidR="006B0B39" w:rsidRPr="0012068C" w:rsidRDefault="006B0B39" w:rsidP="00C3050F">
      <w:pPr>
        <w:pStyle w:val="NormalWeb"/>
        <w:spacing w:before="0" w:beforeAutospacing="0" w:after="0" w:afterAutospacing="0" w:line="276" w:lineRule="auto"/>
        <w:rPr>
          <w:rFonts w:ascii="Arial" w:hAnsi="Arial" w:cs="Arial"/>
        </w:rPr>
      </w:pPr>
      <w:r w:rsidRPr="0012068C">
        <w:rPr>
          <w:rFonts w:ascii="Arial" w:hAnsi="Arial" w:cs="Arial"/>
        </w:rPr>
        <w:t>The goal of this report is to provide timely and useful findings, analysis, strategies, tools and recommendations to strengthen marketplace attention to Canadians with communication disabilities</w:t>
      </w:r>
      <w:r w:rsidR="005A7D3B" w:rsidRPr="0012068C">
        <w:rPr>
          <w:rFonts w:ascii="Arial" w:hAnsi="Arial" w:cs="Arial"/>
        </w:rPr>
        <w:t xml:space="preserve"> and to remove barriers to their participation in that marketplace</w:t>
      </w:r>
      <w:r w:rsidRPr="0012068C">
        <w:rPr>
          <w:rFonts w:ascii="Arial" w:hAnsi="Arial" w:cs="Arial"/>
        </w:rPr>
        <w:t>.</w:t>
      </w:r>
    </w:p>
    <w:p w14:paraId="5EB75A02" w14:textId="34FEC074" w:rsidR="006B0B39" w:rsidRPr="0012068C" w:rsidRDefault="005A7D3B" w:rsidP="00C3050F">
      <w:pPr>
        <w:pStyle w:val="NormalWeb"/>
        <w:spacing w:before="220" w:beforeAutospacing="0" w:after="0" w:afterAutospacing="0" w:line="276" w:lineRule="auto"/>
      </w:pPr>
      <w:r w:rsidRPr="0012068C">
        <w:rPr>
          <w:rFonts w:ascii="Arial" w:hAnsi="Arial" w:cs="Arial"/>
        </w:rPr>
        <w:t>We note</w:t>
      </w:r>
      <w:r w:rsidR="006B0B39" w:rsidRPr="0012068C">
        <w:rPr>
          <w:rFonts w:ascii="Arial" w:hAnsi="Arial" w:cs="Arial"/>
        </w:rPr>
        <w:t xml:space="preserve"> the importance of telecommunications as threefold: facilitating societal communications, contributing to community development across Canada, and providing a vital safety and security infrastructure for Canadians.</w:t>
      </w:r>
    </w:p>
    <w:p w14:paraId="066CD346" w14:textId="20FF6B6D" w:rsidR="006B0B39" w:rsidRPr="0012068C" w:rsidRDefault="00CD5A1D" w:rsidP="00C3050F">
      <w:pPr>
        <w:pStyle w:val="NormalWeb"/>
        <w:spacing w:before="220" w:beforeAutospacing="0" w:after="0" w:afterAutospacing="0" w:line="276" w:lineRule="auto"/>
        <w:rPr>
          <w:rFonts w:ascii="Arial" w:hAnsi="Arial" w:cs="Arial"/>
        </w:rPr>
      </w:pPr>
      <w:r w:rsidRPr="0012068C">
        <w:rPr>
          <w:rFonts w:ascii="Arial" w:hAnsi="Arial" w:cs="Arial"/>
        </w:rPr>
        <w:t>Canadians</w:t>
      </w:r>
      <w:r w:rsidR="006B0B39" w:rsidRPr="0012068C">
        <w:rPr>
          <w:rFonts w:ascii="Arial" w:hAnsi="Arial" w:cs="Arial"/>
        </w:rPr>
        <w:t xml:space="preserve"> without access to technologies, and communications technolo</w:t>
      </w:r>
      <w:r w:rsidRPr="0012068C">
        <w:rPr>
          <w:rFonts w:ascii="Arial" w:hAnsi="Arial" w:cs="Arial"/>
        </w:rPr>
        <w:t xml:space="preserve">gies especially, are </w:t>
      </w:r>
      <w:r w:rsidR="006B0B39" w:rsidRPr="0012068C">
        <w:rPr>
          <w:rFonts w:ascii="Arial" w:hAnsi="Arial" w:cs="Arial"/>
        </w:rPr>
        <w:t>disadvantaged in the global eco</w:t>
      </w:r>
      <w:r w:rsidRPr="0012068C">
        <w:rPr>
          <w:rFonts w:ascii="Arial" w:hAnsi="Arial" w:cs="Arial"/>
        </w:rPr>
        <w:t>nomy.</w:t>
      </w:r>
      <w:r w:rsidR="006B0B39" w:rsidRPr="0012068C">
        <w:rPr>
          <w:rFonts w:ascii="Arial" w:hAnsi="Arial" w:cs="Arial"/>
        </w:rPr>
        <w:t xml:space="preserve"> Access to software programs, professional networking sites, and </w:t>
      </w:r>
      <w:r w:rsidRPr="0012068C">
        <w:rPr>
          <w:rFonts w:ascii="Arial" w:hAnsi="Arial" w:cs="Arial"/>
        </w:rPr>
        <w:t xml:space="preserve">dedicated </w:t>
      </w:r>
      <w:r w:rsidR="006B0B39" w:rsidRPr="0012068C">
        <w:rPr>
          <w:rFonts w:ascii="Arial" w:hAnsi="Arial" w:cs="Arial"/>
        </w:rPr>
        <w:t>websites work to connect people professionally and advance careers</w:t>
      </w:r>
      <w:r w:rsidRPr="0012068C">
        <w:rPr>
          <w:rFonts w:ascii="Arial" w:hAnsi="Arial" w:cs="Arial"/>
        </w:rPr>
        <w:t>; t</w:t>
      </w:r>
      <w:r w:rsidR="006B0B39" w:rsidRPr="0012068C">
        <w:rPr>
          <w:rFonts w:ascii="Arial" w:hAnsi="Arial" w:cs="Arial"/>
        </w:rPr>
        <w:t>hose without</w:t>
      </w:r>
      <w:r w:rsidRPr="0012068C">
        <w:rPr>
          <w:rFonts w:ascii="Arial" w:hAnsi="Arial" w:cs="Arial"/>
        </w:rPr>
        <w:t xml:space="preserve"> full communication</w:t>
      </w:r>
      <w:r w:rsidR="006B0B39" w:rsidRPr="0012068C">
        <w:rPr>
          <w:rFonts w:ascii="Arial" w:hAnsi="Arial" w:cs="Arial"/>
        </w:rPr>
        <w:t xml:space="preserve"> access to these networks and programs are therefore significantly disadvantaged when it comes to making connections in their professional lives.</w:t>
      </w:r>
    </w:p>
    <w:p w14:paraId="003D587E" w14:textId="4BFC67A8" w:rsidR="006B0B39" w:rsidRPr="0012068C" w:rsidRDefault="00CD5A1D" w:rsidP="00C3050F">
      <w:pPr>
        <w:pStyle w:val="NormalWeb"/>
        <w:spacing w:before="220" w:beforeAutospacing="0" w:after="0" w:afterAutospacing="0" w:line="276" w:lineRule="auto"/>
      </w:pPr>
      <w:r w:rsidRPr="0012068C">
        <w:rPr>
          <w:rFonts w:ascii="Arial" w:hAnsi="Arial" w:cs="Arial"/>
        </w:rPr>
        <w:t>M</w:t>
      </w:r>
      <w:r w:rsidR="006B0B39" w:rsidRPr="0012068C">
        <w:rPr>
          <w:rFonts w:ascii="Arial" w:hAnsi="Arial" w:cs="Arial"/>
        </w:rPr>
        <w:t>any emerging technologies are social in nature and work to expand the social experience of users. Devices as simple as mobile phones, or even landline phones, serve the purpose of keeping their users connected with their social networks</w:t>
      </w:r>
      <w:r w:rsidRPr="0012068C">
        <w:rPr>
          <w:rFonts w:ascii="Arial" w:hAnsi="Arial" w:cs="Arial"/>
        </w:rPr>
        <w:t>. S</w:t>
      </w:r>
      <w:r w:rsidR="006B0B39" w:rsidRPr="0012068C">
        <w:rPr>
          <w:rFonts w:ascii="Arial" w:hAnsi="Arial" w:cs="Arial"/>
        </w:rPr>
        <w:t>ocial networking sites could actually break down social barriers that often exist between individuals who are D</w:t>
      </w:r>
      <w:r w:rsidR="002F3D2A" w:rsidRPr="0012068C">
        <w:rPr>
          <w:rFonts w:ascii="Arial" w:hAnsi="Arial" w:cs="Arial"/>
        </w:rPr>
        <w:t>DB</w:t>
      </w:r>
      <w:r w:rsidR="006B0B39" w:rsidRPr="0012068C">
        <w:rPr>
          <w:rFonts w:ascii="Arial" w:hAnsi="Arial" w:cs="Arial"/>
        </w:rPr>
        <w:t>HH</w:t>
      </w:r>
      <w:r w:rsidR="002F3D2A" w:rsidRPr="0012068C">
        <w:rPr>
          <w:rFonts w:ascii="Arial" w:hAnsi="Arial" w:cs="Arial"/>
        </w:rPr>
        <w:t xml:space="preserve"> (Deaf, Deaf-Blind, Hard of Hearing)</w:t>
      </w:r>
      <w:r w:rsidR="006B0B39" w:rsidRPr="0012068C">
        <w:rPr>
          <w:rFonts w:ascii="Arial" w:hAnsi="Arial" w:cs="Arial"/>
        </w:rPr>
        <w:t xml:space="preserve"> and individuals who are hearing. </w:t>
      </w:r>
    </w:p>
    <w:p w14:paraId="59B10836" w14:textId="309BF7E6" w:rsidR="006B0B39" w:rsidRPr="0012068C" w:rsidRDefault="006B0B39" w:rsidP="00C3050F">
      <w:pPr>
        <w:pStyle w:val="NormalWeb"/>
        <w:spacing w:before="220" w:beforeAutospacing="0" w:after="0" w:afterAutospacing="0" w:line="276" w:lineRule="auto"/>
      </w:pPr>
      <w:r w:rsidRPr="0012068C">
        <w:rPr>
          <w:rFonts w:ascii="Arial" w:hAnsi="Arial" w:cs="Arial"/>
        </w:rPr>
        <w:t xml:space="preserve">When designed properly, technology developments have the potential to benefit people with disabilities in the same way they benefit the general population. For example, telemedicine is a growing and developing method of delivering health care services. </w:t>
      </w:r>
      <w:r w:rsidR="00CD5A1D" w:rsidRPr="0012068C">
        <w:rPr>
          <w:rFonts w:ascii="Arial" w:hAnsi="Arial" w:cs="Arial"/>
        </w:rPr>
        <w:t>S</w:t>
      </w:r>
      <w:r w:rsidRPr="0012068C">
        <w:rPr>
          <w:rFonts w:ascii="Arial" w:hAnsi="Arial" w:cs="Arial"/>
        </w:rPr>
        <w:t>cholars have noted a trend i</w:t>
      </w:r>
      <w:r w:rsidR="00CD5A1D" w:rsidRPr="0012068C">
        <w:rPr>
          <w:rFonts w:ascii="Arial" w:hAnsi="Arial" w:cs="Arial"/>
        </w:rPr>
        <w:t xml:space="preserve">n the rise of videoconferencing, a trend enormously accelerated by the COVID-19 pandemic. </w:t>
      </w:r>
      <w:r w:rsidRPr="0012068C">
        <w:rPr>
          <w:rFonts w:ascii="Arial" w:hAnsi="Arial" w:cs="Arial"/>
        </w:rPr>
        <w:t xml:space="preserve">Deaf participants </w:t>
      </w:r>
      <w:r w:rsidR="00CD5A1D" w:rsidRPr="0012068C">
        <w:rPr>
          <w:rFonts w:ascii="Arial" w:hAnsi="Arial" w:cs="Arial"/>
        </w:rPr>
        <w:t xml:space="preserve">overwhelmingly </w:t>
      </w:r>
      <w:r w:rsidRPr="0012068C">
        <w:rPr>
          <w:rFonts w:ascii="Arial" w:hAnsi="Arial" w:cs="Arial"/>
        </w:rPr>
        <w:t>prefer communications through video calls using mobile phones or webcams because the</w:t>
      </w:r>
      <w:r w:rsidR="00392520" w:rsidRPr="0012068C">
        <w:rPr>
          <w:rFonts w:ascii="Arial" w:hAnsi="Arial" w:cs="Arial"/>
        </w:rPr>
        <w:t xml:space="preserve">se </w:t>
      </w:r>
      <w:r w:rsidR="00392520" w:rsidRPr="0012068C">
        <w:rPr>
          <w:rFonts w:ascii="Arial" w:hAnsi="Arial" w:cs="Arial"/>
        </w:rPr>
        <w:lastRenderedPageBreak/>
        <w:t>allow</w:t>
      </w:r>
      <w:r w:rsidRPr="0012068C">
        <w:rPr>
          <w:rFonts w:ascii="Arial" w:hAnsi="Arial" w:cs="Arial"/>
        </w:rPr>
        <w:t xml:space="preserve"> for signing and lip-reading</w:t>
      </w:r>
      <w:r w:rsidR="00392520" w:rsidRPr="0012068C">
        <w:rPr>
          <w:rFonts w:ascii="Arial" w:hAnsi="Arial" w:cs="Arial"/>
        </w:rPr>
        <w:t xml:space="preserve">, whereas texting and emailing </w:t>
      </w:r>
      <w:r w:rsidR="00AC5401" w:rsidRPr="0012068C">
        <w:rPr>
          <w:rFonts w:ascii="Arial" w:hAnsi="Arial" w:cs="Arial"/>
        </w:rPr>
        <w:t xml:space="preserve">can prove a </w:t>
      </w:r>
      <w:r w:rsidR="00392520" w:rsidRPr="0012068C">
        <w:rPr>
          <w:rFonts w:ascii="Arial" w:hAnsi="Arial" w:cs="Arial"/>
        </w:rPr>
        <w:t>challenge</w:t>
      </w:r>
      <w:r w:rsidR="00AC5401" w:rsidRPr="0012068C">
        <w:rPr>
          <w:rFonts w:ascii="Arial" w:hAnsi="Arial" w:cs="Arial"/>
        </w:rPr>
        <w:t xml:space="preserve"> to</w:t>
      </w:r>
      <w:r w:rsidR="00392520" w:rsidRPr="0012068C">
        <w:rPr>
          <w:rFonts w:ascii="Arial" w:hAnsi="Arial" w:cs="Arial"/>
        </w:rPr>
        <w:t xml:space="preserve"> the Deaf users’ literacy skills</w:t>
      </w:r>
      <w:r w:rsidRPr="0012068C">
        <w:rPr>
          <w:rFonts w:ascii="Arial" w:hAnsi="Arial" w:cs="Arial"/>
        </w:rPr>
        <w:t>.</w:t>
      </w:r>
    </w:p>
    <w:p w14:paraId="1FE8EA4E" w14:textId="70F76582" w:rsidR="006B0B39" w:rsidRPr="0012068C" w:rsidRDefault="006B0B39" w:rsidP="00C3050F">
      <w:pPr>
        <w:pStyle w:val="NormalWeb"/>
        <w:spacing w:before="220" w:beforeAutospacing="0" w:after="0" w:afterAutospacing="0" w:line="276" w:lineRule="auto"/>
        <w:rPr>
          <w:rFonts w:ascii="Arial" w:hAnsi="Arial" w:cs="Arial"/>
        </w:rPr>
      </w:pPr>
      <w:r w:rsidRPr="0012068C">
        <w:rPr>
          <w:rFonts w:ascii="Arial" w:hAnsi="Arial" w:cs="Arial"/>
        </w:rPr>
        <w:t>The past few years have seen the release of many new accessible technologies to the market, as well as the improvement of older systems</w:t>
      </w:r>
      <w:r w:rsidR="00392520" w:rsidRPr="0012068C">
        <w:rPr>
          <w:rFonts w:ascii="Arial" w:hAnsi="Arial" w:cs="Arial"/>
        </w:rPr>
        <w:t xml:space="preserve">. Audio amplification devices utilizing AI, emergency alert services, other alerting technologies (e.g. for environmental sounds, </w:t>
      </w:r>
      <w:r w:rsidR="00AC5401" w:rsidRPr="0012068C">
        <w:rPr>
          <w:rFonts w:ascii="Arial" w:hAnsi="Arial" w:cs="Arial"/>
        </w:rPr>
        <w:t xml:space="preserve">and </w:t>
      </w:r>
      <w:r w:rsidR="00392520" w:rsidRPr="0012068C">
        <w:rPr>
          <w:rFonts w:ascii="Arial" w:hAnsi="Arial" w:cs="Arial"/>
        </w:rPr>
        <w:t xml:space="preserve">“smart home” kits), relay services, sophisticated two-way communication devices and apps, user-driven captioning choices, </w:t>
      </w:r>
      <w:r w:rsidR="00AC5401" w:rsidRPr="0012068C">
        <w:rPr>
          <w:rFonts w:ascii="Arial" w:hAnsi="Arial" w:cs="Arial"/>
        </w:rPr>
        <w:t xml:space="preserve">and </w:t>
      </w:r>
      <w:r w:rsidR="00392520" w:rsidRPr="0012068C">
        <w:rPr>
          <w:rFonts w:ascii="Arial" w:hAnsi="Arial" w:cs="Arial"/>
        </w:rPr>
        <w:t xml:space="preserve">avatar interpretation are all examples of emerging communications technologies. Our report cautions that the difference between failure and success in such technologies is quite often the involvement of DHHDB people in </w:t>
      </w:r>
      <w:r w:rsidR="00AC5401" w:rsidRPr="0012068C">
        <w:rPr>
          <w:rFonts w:ascii="Arial" w:hAnsi="Arial" w:cs="Arial"/>
        </w:rPr>
        <w:t xml:space="preserve">the </w:t>
      </w:r>
      <w:r w:rsidR="002F3D2A" w:rsidRPr="0012068C">
        <w:rPr>
          <w:rFonts w:ascii="Arial" w:hAnsi="Arial" w:cs="Arial"/>
        </w:rPr>
        <w:t>research and development</w:t>
      </w:r>
      <w:r w:rsidR="00392520" w:rsidRPr="0012068C">
        <w:rPr>
          <w:rFonts w:ascii="Arial" w:hAnsi="Arial" w:cs="Arial"/>
        </w:rPr>
        <w:t xml:space="preserve">, testing, and marketing stages: unfortunately, such involvement is found in few cases, as more often non-disabled people create devices and technologies that </w:t>
      </w:r>
      <w:r w:rsidR="00392520" w:rsidRPr="0012068C">
        <w:rPr>
          <w:rFonts w:ascii="Arial" w:hAnsi="Arial" w:cs="Arial"/>
          <w:i/>
        </w:rPr>
        <w:t>they</w:t>
      </w:r>
      <w:r w:rsidR="00392520" w:rsidRPr="0012068C">
        <w:rPr>
          <w:rFonts w:ascii="Arial" w:hAnsi="Arial" w:cs="Arial"/>
        </w:rPr>
        <w:t xml:space="preserve"> think will be useful for and desired by DHHDB people.</w:t>
      </w:r>
    </w:p>
    <w:p w14:paraId="33B9EC94" w14:textId="77777777" w:rsidR="00E07A28" w:rsidRPr="0012068C" w:rsidRDefault="00E07A28" w:rsidP="00C3050F">
      <w:pPr>
        <w:pStyle w:val="NormalWeb"/>
        <w:spacing w:before="220" w:beforeAutospacing="0" w:after="0" w:afterAutospacing="0" w:line="276" w:lineRule="auto"/>
        <w:rPr>
          <w:rFonts w:ascii="Arial" w:hAnsi="Arial" w:cs="Arial"/>
        </w:rPr>
      </w:pPr>
      <w:r w:rsidRPr="0012068C">
        <w:rPr>
          <w:rFonts w:ascii="Arial" w:hAnsi="Arial" w:cs="Arial"/>
        </w:rPr>
        <w:t xml:space="preserve">A section of this report reviews legislative and regulatory frameworks, both in Canada and elsewhere in the world. This includes the Accessible Canada Act, the Americans with Disabilities Act, the United Nations Convention on the Rights of Persons with Disabilities, and WCAG. </w:t>
      </w:r>
    </w:p>
    <w:p w14:paraId="55C77A13" w14:textId="6C02CE48" w:rsidR="002455DA" w:rsidRPr="0012068C" w:rsidRDefault="00E07A28" w:rsidP="00C3050F">
      <w:pPr>
        <w:pStyle w:val="NormalWeb"/>
        <w:spacing w:before="220" w:beforeAutospacing="0" w:after="0" w:afterAutospacing="0" w:line="276" w:lineRule="auto"/>
        <w:rPr>
          <w:rFonts w:ascii="Arial" w:hAnsi="Arial" w:cs="Arial"/>
        </w:rPr>
      </w:pPr>
      <w:r w:rsidRPr="0012068C">
        <w:rPr>
          <w:rFonts w:ascii="Arial" w:hAnsi="Arial" w:cs="Arial"/>
        </w:rPr>
        <w:t xml:space="preserve">It is followed by a comparison of accessibility plans, packages, contracts, and services </w:t>
      </w:r>
      <w:r w:rsidR="00986BB3" w:rsidRPr="0012068C">
        <w:rPr>
          <w:rFonts w:ascii="Arial" w:hAnsi="Arial" w:cs="Arial"/>
        </w:rPr>
        <w:t>that may be available</w:t>
      </w:r>
      <w:r w:rsidRPr="0012068C">
        <w:rPr>
          <w:rFonts w:ascii="Arial" w:hAnsi="Arial" w:cs="Arial"/>
        </w:rPr>
        <w:t xml:space="preserve"> for the benefit of people with disabilities </w:t>
      </w:r>
      <w:r w:rsidR="00986BB3" w:rsidRPr="0012068C">
        <w:rPr>
          <w:rFonts w:ascii="Arial" w:hAnsi="Arial" w:cs="Arial"/>
        </w:rPr>
        <w:t>from</w:t>
      </w:r>
      <w:r w:rsidRPr="0012068C">
        <w:rPr>
          <w:rFonts w:ascii="Arial" w:hAnsi="Arial" w:cs="Arial"/>
        </w:rPr>
        <w:t xml:space="preserve"> the Canadian </w:t>
      </w:r>
      <w:proofErr w:type="gramStart"/>
      <w:r w:rsidR="00986BB3" w:rsidRPr="0012068C">
        <w:rPr>
          <w:rFonts w:ascii="Arial" w:hAnsi="Arial" w:cs="Arial"/>
        </w:rPr>
        <w:t>internet</w:t>
      </w:r>
      <w:proofErr w:type="gramEnd"/>
      <w:r w:rsidR="00986BB3" w:rsidRPr="0012068C">
        <w:rPr>
          <w:rFonts w:ascii="Arial" w:hAnsi="Arial" w:cs="Arial"/>
        </w:rPr>
        <w:t xml:space="preserve"> and wireless service providers. This in</w:t>
      </w:r>
      <w:r w:rsidR="002F3D2A" w:rsidRPr="0012068C">
        <w:rPr>
          <w:rFonts w:ascii="Arial" w:hAnsi="Arial" w:cs="Arial"/>
        </w:rPr>
        <w:t>formation is supplemented by a report</w:t>
      </w:r>
      <w:r w:rsidR="00986BB3" w:rsidRPr="0012068C">
        <w:rPr>
          <w:rFonts w:ascii="Arial" w:hAnsi="Arial" w:cs="Arial"/>
        </w:rPr>
        <w:t xml:space="preserve"> on consumer experiences with these providers and their packages, as well as consumer preferences. </w:t>
      </w:r>
    </w:p>
    <w:p w14:paraId="3F423AEE" w14:textId="076077CD" w:rsidR="00986BB3" w:rsidRPr="0012068C" w:rsidRDefault="00986BB3" w:rsidP="00C3050F">
      <w:pPr>
        <w:pStyle w:val="NormalWeb"/>
        <w:spacing w:before="220" w:beforeAutospacing="0" w:after="0" w:afterAutospacing="0" w:line="276" w:lineRule="auto"/>
      </w:pPr>
      <w:r w:rsidRPr="0012068C">
        <w:rPr>
          <w:rFonts w:ascii="Arial" w:hAnsi="Arial" w:cs="Arial"/>
        </w:rPr>
        <w:t>The report wraps up with a set of recommendations including the following examples:</w:t>
      </w:r>
    </w:p>
    <w:p w14:paraId="60A32017" w14:textId="270D75AD" w:rsidR="002455DA" w:rsidRPr="0012068C" w:rsidRDefault="002455DA" w:rsidP="00C3050F">
      <w:pPr>
        <w:pStyle w:val="NormalWeb"/>
        <w:spacing w:before="220" w:beforeAutospacing="0" w:after="0" w:afterAutospacing="0" w:line="276" w:lineRule="auto"/>
      </w:pPr>
      <w:r w:rsidRPr="0012068C">
        <w:rPr>
          <w:rFonts w:ascii="Arial" w:hAnsi="Arial" w:cs="Arial"/>
          <w:b/>
          <w:bCs/>
        </w:rPr>
        <w:t>Recommendation:</w:t>
      </w:r>
      <w:r w:rsidRPr="0012068C">
        <w:rPr>
          <w:rFonts w:ascii="Arial" w:hAnsi="Arial" w:cs="Arial"/>
        </w:rPr>
        <w:t xml:space="preserve"> The Canadian government </w:t>
      </w:r>
      <w:r w:rsidR="00986BB3" w:rsidRPr="0012068C">
        <w:rPr>
          <w:rFonts w:ascii="Arial" w:hAnsi="Arial" w:cs="Arial"/>
        </w:rPr>
        <w:t>should</w:t>
      </w:r>
      <w:r w:rsidRPr="0012068C">
        <w:rPr>
          <w:rFonts w:ascii="Arial" w:hAnsi="Arial" w:cs="Arial"/>
        </w:rPr>
        <w:t xml:space="preserve"> </w:t>
      </w:r>
      <w:proofErr w:type="gramStart"/>
      <w:r w:rsidRPr="0012068C">
        <w:rPr>
          <w:rFonts w:ascii="Arial" w:hAnsi="Arial" w:cs="Arial"/>
        </w:rPr>
        <w:t>established</w:t>
      </w:r>
      <w:proofErr w:type="gramEnd"/>
      <w:r w:rsidRPr="0012068C">
        <w:rPr>
          <w:rFonts w:ascii="Arial" w:hAnsi="Arial" w:cs="Arial"/>
        </w:rPr>
        <w:t xml:space="preserve"> a program </w:t>
      </w:r>
      <w:r w:rsidR="00986BB3" w:rsidRPr="0012068C">
        <w:rPr>
          <w:rFonts w:ascii="Arial" w:hAnsi="Arial" w:cs="Arial"/>
        </w:rPr>
        <w:t xml:space="preserve">to support low-cost, high-data, high-speed connection for </w:t>
      </w:r>
      <w:r w:rsidRPr="0012068C">
        <w:rPr>
          <w:rFonts w:ascii="Arial" w:hAnsi="Arial" w:cs="Arial"/>
        </w:rPr>
        <w:t>persons with disabilities.</w:t>
      </w:r>
    </w:p>
    <w:p w14:paraId="19791D79" w14:textId="1277422E" w:rsidR="002455DA" w:rsidRPr="0012068C" w:rsidRDefault="002455DA" w:rsidP="00C3050F">
      <w:pPr>
        <w:pStyle w:val="NormalWeb"/>
        <w:spacing w:before="220" w:beforeAutospacing="0" w:after="0" w:afterAutospacing="0" w:line="276" w:lineRule="auto"/>
      </w:pPr>
      <w:r w:rsidRPr="0012068C">
        <w:rPr>
          <w:rFonts w:ascii="Arial" w:hAnsi="Arial" w:cs="Arial"/>
          <w:b/>
          <w:bCs/>
        </w:rPr>
        <w:t>Recommendation</w:t>
      </w:r>
      <w:r w:rsidRPr="0012068C">
        <w:rPr>
          <w:rFonts w:ascii="Arial" w:hAnsi="Arial" w:cs="Arial"/>
        </w:rPr>
        <w:t>: Improve T</w:t>
      </w:r>
      <w:r w:rsidR="002F3D2A" w:rsidRPr="0012068C">
        <w:rPr>
          <w:rFonts w:ascii="Arial" w:hAnsi="Arial" w:cs="Arial"/>
        </w:rPr>
        <w:t xml:space="preserve">elecom </w:t>
      </w:r>
      <w:r w:rsidRPr="0012068C">
        <w:rPr>
          <w:rFonts w:ascii="Arial" w:hAnsi="Arial" w:cs="Arial"/>
        </w:rPr>
        <w:t>R</w:t>
      </w:r>
      <w:r w:rsidR="002F3D2A" w:rsidRPr="0012068C">
        <w:rPr>
          <w:rFonts w:ascii="Arial" w:hAnsi="Arial" w:cs="Arial"/>
        </w:rPr>
        <w:t xml:space="preserve">elay </w:t>
      </w:r>
      <w:r w:rsidRPr="0012068C">
        <w:rPr>
          <w:rFonts w:ascii="Arial" w:hAnsi="Arial" w:cs="Arial"/>
        </w:rPr>
        <w:t>S</w:t>
      </w:r>
      <w:r w:rsidR="002F3D2A" w:rsidRPr="0012068C">
        <w:rPr>
          <w:rFonts w:ascii="Arial" w:hAnsi="Arial" w:cs="Arial"/>
        </w:rPr>
        <w:t>ervices (TRS)</w:t>
      </w:r>
      <w:r w:rsidRPr="0012068C">
        <w:rPr>
          <w:rFonts w:ascii="Arial" w:hAnsi="Arial" w:cs="Arial"/>
        </w:rPr>
        <w:t xml:space="preserve"> in Canada, establishing minimum standards for TRS providers that are as strong as those already set by the </w:t>
      </w:r>
      <w:r w:rsidR="00BB3183" w:rsidRPr="0012068C">
        <w:rPr>
          <w:rFonts w:ascii="Arial" w:hAnsi="Arial" w:cs="Arial"/>
        </w:rPr>
        <w:t>USA</w:t>
      </w:r>
      <w:r w:rsidRPr="0012068C">
        <w:rPr>
          <w:rFonts w:ascii="Arial" w:hAnsi="Arial" w:cs="Arial"/>
        </w:rPr>
        <w:t>.</w:t>
      </w:r>
    </w:p>
    <w:p w14:paraId="566C713D" w14:textId="54E7DFEB" w:rsidR="002455DA" w:rsidRPr="0012068C" w:rsidRDefault="002455DA" w:rsidP="00C3050F">
      <w:pPr>
        <w:pStyle w:val="NormalWeb"/>
        <w:spacing w:before="220" w:beforeAutospacing="0" w:after="0" w:afterAutospacing="0" w:line="276" w:lineRule="auto"/>
      </w:pPr>
      <w:r w:rsidRPr="0012068C">
        <w:rPr>
          <w:rFonts w:ascii="Arial" w:hAnsi="Arial" w:cs="Arial"/>
          <w:b/>
          <w:bCs/>
        </w:rPr>
        <w:t>Recommendation</w:t>
      </w:r>
      <w:r w:rsidRPr="0012068C">
        <w:rPr>
          <w:rFonts w:ascii="Arial" w:hAnsi="Arial" w:cs="Arial"/>
        </w:rPr>
        <w:t xml:space="preserve">: AI-assisted captioning </w:t>
      </w:r>
      <w:r w:rsidR="00BB3183" w:rsidRPr="0012068C">
        <w:rPr>
          <w:rFonts w:ascii="Arial" w:hAnsi="Arial" w:cs="Arial"/>
        </w:rPr>
        <w:t>may drive</w:t>
      </w:r>
      <w:r w:rsidRPr="0012068C">
        <w:rPr>
          <w:rFonts w:ascii="Arial" w:hAnsi="Arial" w:cs="Arial"/>
        </w:rPr>
        <w:t xml:space="preserve"> down quality standards for captioning</w:t>
      </w:r>
      <w:r w:rsidR="00BB3183" w:rsidRPr="0012068C">
        <w:rPr>
          <w:rFonts w:ascii="Arial" w:hAnsi="Arial" w:cs="Arial"/>
        </w:rPr>
        <w:t>; Canada must</w:t>
      </w:r>
      <w:r w:rsidRPr="0012068C">
        <w:rPr>
          <w:rFonts w:ascii="Arial" w:hAnsi="Arial" w:cs="Arial"/>
        </w:rPr>
        <w:t xml:space="preserve"> continue to be diligent in demanding high quality captioning. </w:t>
      </w:r>
    </w:p>
    <w:p w14:paraId="1941198A" w14:textId="6E6C17EE" w:rsidR="002455DA" w:rsidRPr="0012068C" w:rsidRDefault="002455DA" w:rsidP="00C3050F">
      <w:pPr>
        <w:pStyle w:val="NormalWeb"/>
        <w:spacing w:before="220" w:beforeAutospacing="0" w:after="0" w:afterAutospacing="0" w:line="276" w:lineRule="auto"/>
      </w:pPr>
      <w:r w:rsidRPr="0012068C">
        <w:rPr>
          <w:rFonts w:ascii="Arial" w:hAnsi="Arial" w:cs="Arial"/>
          <w:b/>
          <w:bCs/>
        </w:rPr>
        <w:t>Recommendation</w:t>
      </w:r>
      <w:r w:rsidRPr="0012068C">
        <w:rPr>
          <w:rFonts w:ascii="Arial" w:hAnsi="Arial" w:cs="Arial"/>
        </w:rPr>
        <w:t xml:space="preserve">: </w:t>
      </w:r>
      <w:r w:rsidR="00BB3183" w:rsidRPr="0012068C">
        <w:rPr>
          <w:rFonts w:ascii="Arial" w:hAnsi="Arial" w:cs="Arial"/>
        </w:rPr>
        <w:t>Canada needs</w:t>
      </w:r>
      <w:r w:rsidRPr="0012068C">
        <w:rPr>
          <w:rFonts w:ascii="Arial" w:hAnsi="Arial" w:cs="Arial"/>
        </w:rPr>
        <w:t xml:space="preserve"> to study both positive and negative lessons learned from the global COVID-19 pandemic</w:t>
      </w:r>
      <w:r w:rsidR="00BB3183" w:rsidRPr="0012068C">
        <w:rPr>
          <w:rFonts w:ascii="Arial" w:hAnsi="Arial" w:cs="Arial"/>
        </w:rPr>
        <w:t xml:space="preserve"> to</w:t>
      </w:r>
      <w:r w:rsidRPr="0012068C">
        <w:rPr>
          <w:rFonts w:ascii="Arial" w:hAnsi="Arial" w:cs="Arial"/>
        </w:rPr>
        <w:t xml:space="preserve"> ensur</w:t>
      </w:r>
      <w:r w:rsidR="00BB3183" w:rsidRPr="0012068C">
        <w:rPr>
          <w:rFonts w:ascii="Arial" w:hAnsi="Arial" w:cs="Arial"/>
        </w:rPr>
        <w:t>e</w:t>
      </w:r>
      <w:r w:rsidRPr="0012068C">
        <w:rPr>
          <w:rFonts w:ascii="Arial" w:hAnsi="Arial" w:cs="Arial"/>
        </w:rPr>
        <w:t xml:space="preserve"> that both the new normal and future emergency situations are permanently improved from the perspective of the DHHDB community in Canada.</w:t>
      </w:r>
    </w:p>
    <w:p w14:paraId="6627ECFD" w14:textId="77777777" w:rsidR="006B0B39" w:rsidRPr="0012068C" w:rsidRDefault="006B0B39" w:rsidP="00C3050F">
      <w:pPr>
        <w:spacing w:line="276" w:lineRule="auto"/>
        <w:rPr>
          <w:sz w:val="24"/>
          <w:szCs w:val="24"/>
        </w:rPr>
      </w:pPr>
    </w:p>
    <w:sectPr w:rsidR="006B0B39" w:rsidRPr="0012068C" w:rsidSect="003A356D">
      <w:footerReference w:type="default" r:id="rId8"/>
      <w:pgSz w:w="12240" w:h="15840"/>
      <w:pgMar w:top="1135" w:right="1467"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B4E3D" w14:textId="77777777" w:rsidR="0012068C" w:rsidRDefault="0012068C" w:rsidP="0012068C">
      <w:pPr>
        <w:spacing w:after="0" w:line="240" w:lineRule="auto"/>
      </w:pPr>
      <w:r>
        <w:separator/>
      </w:r>
    </w:p>
  </w:endnote>
  <w:endnote w:type="continuationSeparator" w:id="0">
    <w:p w14:paraId="60A0A947" w14:textId="77777777" w:rsidR="0012068C" w:rsidRDefault="0012068C" w:rsidP="0012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690A5" w14:textId="404E656B" w:rsidR="0012068C" w:rsidRPr="0012068C" w:rsidRDefault="0012068C" w:rsidP="0012068C">
    <w:pPr>
      <w:pStyle w:val="Footer"/>
      <w:jc w:val="center"/>
      <w:rPr>
        <w:rFonts w:ascii="Arial" w:hAnsi="Arial" w:cs="Arial"/>
      </w:rPr>
    </w:pPr>
    <w:r w:rsidRPr="0012068C">
      <w:rPr>
        <w:rStyle w:val="PageNumber"/>
        <w:rFonts w:ascii="Arial" w:hAnsi="Arial" w:cs="Arial"/>
      </w:rPr>
      <w:fldChar w:fldCharType="begin"/>
    </w:r>
    <w:r w:rsidRPr="0012068C">
      <w:rPr>
        <w:rStyle w:val="PageNumber"/>
        <w:rFonts w:ascii="Arial" w:hAnsi="Arial" w:cs="Arial"/>
      </w:rPr>
      <w:instrText xml:space="preserve"> PAGE </w:instrText>
    </w:r>
    <w:r w:rsidRPr="0012068C">
      <w:rPr>
        <w:rStyle w:val="PageNumber"/>
        <w:rFonts w:ascii="Arial" w:hAnsi="Arial" w:cs="Arial"/>
      </w:rPr>
      <w:fldChar w:fldCharType="separate"/>
    </w:r>
    <w:r w:rsidR="003A356D">
      <w:rPr>
        <w:rStyle w:val="PageNumber"/>
        <w:rFonts w:ascii="Arial" w:hAnsi="Arial" w:cs="Arial"/>
        <w:noProof/>
      </w:rPr>
      <w:t>1</w:t>
    </w:r>
    <w:r w:rsidRPr="0012068C">
      <w:rPr>
        <w:rStyle w:val="PageNumber"/>
        <w:rFonts w:ascii="Arial" w:hAnsi="Arial" w:cs="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D9F1B" w14:textId="77777777" w:rsidR="0012068C" w:rsidRDefault="0012068C" w:rsidP="0012068C">
      <w:pPr>
        <w:spacing w:after="0" w:line="240" w:lineRule="auto"/>
      </w:pPr>
      <w:r>
        <w:separator/>
      </w:r>
    </w:p>
  </w:footnote>
  <w:footnote w:type="continuationSeparator" w:id="0">
    <w:p w14:paraId="31CD8CC8" w14:textId="77777777" w:rsidR="0012068C" w:rsidRDefault="0012068C" w:rsidP="001206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F80"/>
    <w:rsid w:val="0012068C"/>
    <w:rsid w:val="002455DA"/>
    <w:rsid w:val="002F3D2A"/>
    <w:rsid w:val="0036752B"/>
    <w:rsid w:val="00392520"/>
    <w:rsid w:val="003A356D"/>
    <w:rsid w:val="003A57B8"/>
    <w:rsid w:val="005A7D3B"/>
    <w:rsid w:val="006B0B39"/>
    <w:rsid w:val="006D6413"/>
    <w:rsid w:val="0094091C"/>
    <w:rsid w:val="00986BB3"/>
    <w:rsid w:val="00AB6F80"/>
    <w:rsid w:val="00AC5401"/>
    <w:rsid w:val="00BB3183"/>
    <w:rsid w:val="00BD1133"/>
    <w:rsid w:val="00C3050F"/>
    <w:rsid w:val="00CD5A1D"/>
    <w:rsid w:val="00DE66C1"/>
    <w:rsid w:val="00E07A2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A0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55DA"/>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next w:val="Normal"/>
    <w:link w:val="Heading3Char"/>
    <w:uiPriority w:val="9"/>
    <w:semiHidden/>
    <w:unhideWhenUsed/>
    <w:qFormat/>
    <w:rsid w:val="002455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0B3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rsid w:val="002455DA"/>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semiHidden/>
    <w:rsid w:val="002455D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2455DA"/>
    <w:rPr>
      <w:color w:val="0000FF"/>
      <w:u w:val="single"/>
    </w:rPr>
  </w:style>
  <w:style w:type="paragraph" w:styleId="BalloonText">
    <w:name w:val="Balloon Text"/>
    <w:basedOn w:val="Normal"/>
    <w:link w:val="BalloonTextChar"/>
    <w:uiPriority w:val="99"/>
    <w:semiHidden/>
    <w:unhideWhenUsed/>
    <w:rsid w:val="00C3050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050F"/>
    <w:rPr>
      <w:rFonts w:ascii="Lucida Grande" w:hAnsi="Lucida Grande" w:cs="Lucida Grande"/>
      <w:sz w:val="18"/>
      <w:szCs w:val="18"/>
    </w:rPr>
  </w:style>
  <w:style w:type="paragraph" w:styleId="Header">
    <w:name w:val="header"/>
    <w:basedOn w:val="Normal"/>
    <w:link w:val="HeaderChar"/>
    <w:uiPriority w:val="99"/>
    <w:unhideWhenUsed/>
    <w:rsid w:val="0012068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068C"/>
  </w:style>
  <w:style w:type="paragraph" w:styleId="Footer">
    <w:name w:val="footer"/>
    <w:basedOn w:val="Normal"/>
    <w:link w:val="FooterChar"/>
    <w:uiPriority w:val="99"/>
    <w:unhideWhenUsed/>
    <w:rsid w:val="001206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068C"/>
  </w:style>
  <w:style w:type="character" w:styleId="PageNumber">
    <w:name w:val="page number"/>
    <w:basedOn w:val="DefaultParagraphFont"/>
    <w:uiPriority w:val="99"/>
    <w:semiHidden/>
    <w:unhideWhenUsed/>
    <w:rsid w:val="001206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55DA"/>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next w:val="Normal"/>
    <w:link w:val="Heading3Char"/>
    <w:uiPriority w:val="9"/>
    <w:semiHidden/>
    <w:unhideWhenUsed/>
    <w:qFormat/>
    <w:rsid w:val="002455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0B3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rsid w:val="002455DA"/>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semiHidden/>
    <w:rsid w:val="002455D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2455DA"/>
    <w:rPr>
      <w:color w:val="0000FF"/>
      <w:u w:val="single"/>
    </w:rPr>
  </w:style>
  <w:style w:type="paragraph" w:styleId="BalloonText">
    <w:name w:val="Balloon Text"/>
    <w:basedOn w:val="Normal"/>
    <w:link w:val="BalloonTextChar"/>
    <w:uiPriority w:val="99"/>
    <w:semiHidden/>
    <w:unhideWhenUsed/>
    <w:rsid w:val="00C3050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050F"/>
    <w:rPr>
      <w:rFonts w:ascii="Lucida Grande" w:hAnsi="Lucida Grande" w:cs="Lucida Grande"/>
      <w:sz w:val="18"/>
      <w:szCs w:val="18"/>
    </w:rPr>
  </w:style>
  <w:style w:type="paragraph" w:styleId="Header">
    <w:name w:val="header"/>
    <w:basedOn w:val="Normal"/>
    <w:link w:val="HeaderChar"/>
    <w:uiPriority w:val="99"/>
    <w:unhideWhenUsed/>
    <w:rsid w:val="0012068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068C"/>
  </w:style>
  <w:style w:type="paragraph" w:styleId="Footer">
    <w:name w:val="footer"/>
    <w:basedOn w:val="Normal"/>
    <w:link w:val="FooterChar"/>
    <w:uiPriority w:val="99"/>
    <w:unhideWhenUsed/>
    <w:rsid w:val="001206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068C"/>
  </w:style>
  <w:style w:type="character" w:styleId="PageNumber">
    <w:name w:val="page number"/>
    <w:basedOn w:val="DefaultParagraphFont"/>
    <w:uiPriority w:val="99"/>
    <w:semiHidden/>
    <w:unhideWhenUsed/>
    <w:rsid w:val="00120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3141">
      <w:bodyDiv w:val="1"/>
      <w:marLeft w:val="0"/>
      <w:marRight w:val="0"/>
      <w:marTop w:val="0"/>
      <w:marBottom w:val="0"/>
      <w:divBdr>
        <w:top w:val="none" w:sz="0" w:space="0" w:color="auto"/>
        <w:left w:val="none" w:sz="0" w:space="0" w:color="auto"/>
        <w:bottom w:val="none" w:sz="0" w:space="0" w:color="auto"/>
        <w:right w:val="none" w:sz="0" w:space="0" w:color="auto"/>
      </w:divBdr>
    </w:div>
    <w:div w:id="638649688">
      <w:bodyDiv w:val="1"/>
      <w:marLeft w:val="0"/>
      <w:marRight w:val="0"/>
      <w:marTop w:val="0"/>
      <w:marBottom w:val="0"/>
      <w:divBdr>
        <w:top w:val="none" w:sz="0" w:space="0" w:color="auto"/>
        <w:left w:val="none" w:sz="0" w:space="0" w:color="auto"/>
        <w:bottom w:val="none" w:sz="0" w:space="0" w:color="auto"/>
        <w:right w:val="none" w:sz="0" w:space="0" w:color="auto"/>
      </w:divBdr>
    </w:div>
    <w:div w:id="727609238">
      <w:bodyDiv w:val="1"/>
      <w:marLeft w:val="0"/>
      <w:marRight w:val="0"/>
      <w:marTop w:val="0"/>
      <w:marBottom w:val="0"/>
      <w:divBdr>
        <w:top w:val="none" w:sz="0" w:space="0" w:color="auto"/>
        <w:left w:val="none" w:sz="0" w:space="0" w:color="auto"/>
        <w:bottom w:val="none" w:sz="0" w:space="0" w:color="auto"/>
        <w:right w:val="none" w:sz="0" w:space="0" w:color="auto"/>
      </w:divBdr>
    </w:div>
    <w:div w:id="1183979503">
      <w:bodyDiv w:val="1"/>
      <w:marLeft w:val="0"/>
      <w:marRight w:val="0"/>
      <w:marTop w:val="0"/>
      <w:marBottom w:val="0"/>
      <w:divBdr>
        <w:top w:val="none" w:sz="0" w:space="0" w:color="auto"/>
        <w:left w:val="none" w:sz="0" w:space="0" w:color="auto"/>
        <w:bottom w:val="none" w:sz="0" w:space="0" w:color="auto"/>
        <w:right w:val="none" w:sz="0" w:space="0" w:color="auto"/>
      </w:divBdr>
    </w:div>
    <w:div w:id="1626545951">
      <w:bodyDiv w:val="1"/>
      <w:marLeft w:val="0"/>
      <w:marRight w:val="0"/>
      <w:marTop w:val="0"/>
      <w:marBottom w:val="0"/>
      <w:divBdr>
        <w:top w:val="none" w:sz="0" w:space="0" w:color="auto"/>
        <w:left w:val="none" w:sz="0" w:space="0" w:color="auto"/>
        <w:bottom w:val="none" w:sz="0" w:space="0" w:color="auto"/>
        <w:right w:val="none" w:sz="0" w:space="0" w:color="auto"/>
      </w:divBdr>
    </w:div>
    <w:div w:id="1686397615">
      <w:bodyDiv w:val="1"/>
      <w:marLeft w:val="0"/>
      <w:marRight w:val="0"/>
      <w:marTop w:val="0"/>
      <w:marBottom w:val="0"/>
      <w:divBdr>
        <w:top w:val="none" w:sz="0" w:space="0" w:color="auto"/>
        <w:left w:val="none" w:sz="0" w:space="0" w:color="auto"/>
        <w:bottom w:val="none" w:sz="0" w:space="0" w:color="auto"/>
        <w:right w:val="none" w:sz="0" w:space="0" w:color="auto"/>
      </w:divBdr>
    </w:div>
    <w:div w:id="1729650829">
      <w:bodyDiv w:val="1"/>
      <w:marLeft w:val="0"/>
      <w:marRight w:val="0"/>
      <w:marTop w:val="0"/>
      <w:marBottom w:val="0"/>
      <w:divBdr>
        <w:top w:val="none" w:sz="0" w:space="0" w:color="auto"/>
        <w:left w:val="none" w:sz="0" w:space="0" w:color="auto"/>
        <w:bottom w:val="none" w:sz="0" w:space="0" w:color="auto"/>
        <w:right w:val="none" w:sz="0" w:space="0" w:color="auto"/>
      </w:divBdr>
    </w:div>
    <w:div w:id="1759210334">
      <w:bodyDiv w:val="1"/>
      <w:marLeft w:val="0"/>
      <w:marRight w:val="0"/>
      <w:marTop w:val="0"/>
      <w:marBottom w:val="0"/>
      <w:divBdr>
        <w:top w:val="none" w:sz="0" w:space="0" w:color="auto"/>
        <w:left w:val="none" w:sz="0" w:space="0" w:color="auto"/>
        <w:bottom w:val="none" w:sz="0" w:space="0" w:color="auto"/>
        <w:right w:val="none" w:sz="0" w:space="0" w:color="auto"/>
      </w:divBdr>
    </w:div>
    <w:div w:id="1918830806">
      <w:bodyDiv w:val="1"/>
      <w:marLeft w:val="0"/>
      <w:marRight w:val="0"/>
      <w:marTop w:val="0"/>
      <w:marBottom w:val="0"/>
      <w:divBdr>
        <w:top w:val="none" w:sz="0" w:space="0" w:color="auto"/>
        <w:left w:val="none" w:sz="0" w:space="0" w:color="auto"/>
        <w:bottom w:val="none" w:sz="0" w:space="0" w:color="auto"/>
        <w:right w:val="none" w:sz="0" w:space="0" w:color="auto"/>
      </w:divBdr>
    </w:div>
    <w:div w:id="209986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690</Words>
  <Characters>3934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Berman</dc:creator>
  <cp:keywords/>
  <dc:description/>
  <cp:lastModifiedBy>Frank Folino</cp:lastModifiedBy>
  <cp:revision>8</cp:revision>
  <dcterms:created xsi:type="dcterms:W3CDTF">2020-08-13T18:04:00Z</dcterms:created>
  <dcterms:modified xsi:type="dcterms:W3CDTF">2020-11-21T16:04:00Z</dcterms:modified>
</cp:coreProperties>
</file>