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7B122" w14:textId="11BF1B2E" w:rsidR="00936D87" w:rsidRPr="00936D87" w:rsidRDefault="00936D87" w:rsidP="00936D87">
      <w:pPr>
        <w:spacing w:before="100" w:beforeAutospacing="1" w:after="100" w:afterAutospacing="1"/>
        <w:outlineLvl w:val="0"/>
        <w:rPr>
          <w:rFonts w:ascii="Times New Roman" w:eastAsia="Times New Roman" w:hAnsi="Times New Roman" w:cs="Times New Roman"/>
          <w:b/>
          <w:bCs/>
          <w:color w:val="auto"/>
          <w:kern w:val="36"/>
          <w:sz w:val="48"/>
          <w:szCs w:val="48"/>
          <w:lang/>
          <w14:ligatures w14:val="none"/>
        </w:rPr>
      </w:pPr>
      <w:r w:rsidRPr="00936D87">
        <w:rPr>
          <w:rFonts w:ascii="Times New Roman" w:eastAsia="Times New Roman" w:hAnsi="Times New Roman" w:cs="Times New Roman"/>
          <w:b/>
          <w:bCs/>
          <w:color w:val="auto"/>
          <w:kern w:val="36"/>
          <w:sz w:val="48"/>
          <w:szCs w:val="48"/>
          <w:lang/>
          <w14:ligatures w14:val="none"/>
        </w:rPr>
        <w:t xml:space="preserve">Canadian Association of the Deaf (CAD) – </w:t>
      </w:r>
      <w:r>
        <w:rPr>
          <w:rFonts w:ascii="Times New Roman" w:eastAsia="Times New Roman" w:hAnsi="Times New Roman" w:cs="Times New Roman"/>
          <w:b/>
          <w:bCs/>
          <w:color w:val="auto"/>
          <w:kern w:val="36"/>
          <w:sz w:val="48"/>
          <w:szCs w:val="48"/>
          <w:lang w:val="en-US"/>
          <w14:ligatures w14:val="none"/>
        </w:rPr>
        <w:t xml:space="preserve">Association des Sourds du Canada (ASC) </w:t>
      </w:r>
      <w:r w:rsidRPr="00936D87">
        <w:rPr>
          <w:rFonts w:ascii="Times New Roman" w:eastAsia="Times New Roman" w:hAnsi="Times New Roman" w:cs="Times New Roman"/>
          <w:b/>
          <w:bCs/>
          <w:color w:val="auto"/>
          <w:kern w:val="36"/>
          <w:sz w:val="48"/>
          <w:szCs w:val="48"/>
          <w:lang/>
          <w14:ligatures w14:val="none"/>
        </w:rPr>
        <w:t>Strategic Plan (2026–2030)</w:t>
      </w:r>
    </w:p>
    <w:p w14:paraId="0C43227F" w14:textId="77777777" w:rsidR="00936D87" w:rsidRPr="00936D87" w:rsidRDefault="00936D87" w:rsidP="00936D87">
      <w:p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b/>
          <w:bCs/>
          <w:color w:val="auto"/>
          <w:kern w:val="0"/>
          <w:sz w:val="24"/>
          <w:lang/>
          <w14:ligatures w14:val="none"/>
        </w:rPr>
        <w:t>Final Draft</w:t>
      </w:r>
    </w:p>
    <w:p w14:paraId="068F1E02" w14:textId="77777777" w:rsidR="00936D87" w:rsidRPr="00936D87" w:rsidRDefault="00936D87" w:rsidP="00936D87">
      <w:pPr>
        <w:spacing w:before="0" w:after="0"/>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pict w14:anchorId="6938F668">
          <v:rect id="_x0000_i1025" style="width:0;height:1.5pt" o:hralign="center" o:hrstd="t" o:hr="t" fillcolor="#a0a0a0" stroked="f"/>
        </w:pict>
      </w:r>
    </w:p>
    <w:p w14:paraId="3B7EEB39" w14:textId="77777777" w:rsidR="00936D87" w:rsidRPr="00936D87" w:rsidRDefault="00936D87" w:rsidP="00936D87">
      <w:pPr>
        <w:spacing w:before="100" w:beforeAutospacing="1" w:after="100" w:afterAutospacing="1"/>
        <w:outlineLvl w:val="1"/>
        <w:rPr>
          <w:rFonts w:ascii="Times New Roman" w:eastAsia="Times New Roman" w:hAnsi="Times New Roman" w:cs="Times New Roman"/>
          <w:b/>
          <w:bCs/>
          <w:color w:val="auto"/>
          <w:kern w:val="0"/>
          <w:sz w:val="36"/>
          <w:szCs w:val="36"/>
          <w:lang/>
          <w14:ligatures w14:val="none"/>
        </w:rPr>
      </w:pPr>
      <w:r w:rsidRPr="00936D87">
        <w:rPr>
          <w:rFonts w:ascii="Times New Roman" w:eastAsia="Times New Roman" w:hAnsi="Times New Roman" w:cs="Times New Roman"/>
          <w:b/>
          <w:bCs/>
          <w:color w:val="auto"/>
          <w:kern w:val="0"/>
          <w:sz w:val="36"/>
          <w:szCs w:val="36"/>
          <w:lang/>
          <w14:ligatures w14:val="none"/>
        </w:rPr>
        <w:t>Vision Statement</w:t>
      </w:r>
    </w:p>
    <w:p w14:paraId="0F12C1E7" w14:textId="18E95B31" w:rsidR="00936D87" w:rsidRPr="00936D87" w:rsidRDefault="00936D87" w:rsidP="00936D87">
      <w:p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A Canada where Deaf</w:t>
      </w:r>
      <w:r>
        <w:rPr>
          <w:rStyle w:val="EndnoteReference"/>
          <w:rFonts w:ascii="Times New Roman" w:eastAsia="Times New Roman" w:hAnsi="Times New Roman" w:cs="Times New Roman"/>
          <w:color w:val="auto"/>
          <w:kern w:val="0"/>
          <w:sz w:val="24"/>
          <w:lang/>
          <w14:ligatures w14:val="none"/>
        </w:rPr>
        <w:endnoteReference w:id="1"/>
      </w:r>
      <w:r w:rsidRPr="00936D87">
        <w:rPr>
          <w:rFonts w:ascii="Times New Roman" w:eastAsia="Times New Roman" w:hAnsi="Times New Roman" w:cs="Times New Roman"/>
          <w:color w:val="auto"/>
          <w:kern w:val="0"/>
          <w:sz w:val="24"/>
          <w:lang/>
          <w14:ligatures w14:val="none"/>
        </w:rPr>
        <w:t xml:space="preserve"> people, including Indigenous and Deaf youth, thrive in a society that values sign languages, equity, and Deaf leadership — at the local, national, and global levels.</w:t>
      </w:r>
    </w:p>
    <w:p w14:paraId="5DA56660" w14:textId="77777777" w:rsidR="00936D87" w:rsidRPr="00936D87" w:rsidRDefault="00936D87" w:rsidP="00936D87">
      <w:pPr>
        <w:spacing w:before="100" w:beforeAutospacing="1" w:after="100" w:afterAutospacing="1"/>
        <w:outlineLvl w:val="1"/>
        <w:rPr>
          <w:rFonts w:ascii="Times New Roman" w:eastAsia="Times New Roman" w:hAnsi="Times New Roman" w:cs="Times New Roman"/>
          <w:b/>
          <w:bCs/>
          <w:color w:val="auto"/>
          <w:kern w:val="0"/>
          <w:sz w:val="36"/>
          <w:szCs w:val="36"/>
          <w:lang/>
          <w14:ligatures w14:val="none"/>
        </w:rPr>
      </w:pPr>
      <w:r w:rsidRPr="00936D87">
        <w:rPr>
          <w:rFonts w:ascii="Times New Roman" w:eastAsia="Times New Roman" w:hAnsi="Times New Roman" w:cs="Times New Roman"/>
          <w:b/>
          <w:bCs/>
          <w:color w:val="auto"/>
          <w:kern w:val="0"/>
          <w:sz w:val="36"/>
          <w:szCs w:val="36"/>
          <w:lang/>
          <w14:ligatures w14:val="none"/>
        </w:rPr>
        <w:t>Mission Statement</w:t>
      </w:r>
    </w:p>
    <w:p w14:paraId="2D555834" w14:textId="77777777" w:rsidR="00936D87" w:rsidRPr="00936D87" w:rsidRDefault="00936D87" w:rsidP="00936D87">
      <w:p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The Association protects and promotes the rights, needs, and concerns of Deaf people in Canada to ensure significant advancement in equality, access to communication, employment, and career opportunities, and to ensure Deaf people’s full inclusion in society.</w:t>
      </w:r>
    </w:p>
    <w:p w14:paraId="3E2588E0" w14:textId="77777777" w:rsidR="00936D87" w:rsidRPr="00936D87" w:rsidRDefault="00936D87" w:rsidP="00936D87">
      <w:pPr>
        <w:spacing w:before="0" w:after="0"/>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pict w14:anchorId="4951E572">
          <v:rect id="_x0000_i1026" style="width:0;height:1.5pt" o:hralign="center" o:hrstd="t" o:hr="t" fillcolor="#a0a0a0" stroked="f"/>
        </w:pict>
      </w:r>
    </w:p>
    <w:p w14:paraId="4100C5E1" w14:textId="77777777" w:rsidR="00936D87" w:rsidRPr="00936D87" w:rsidRDefault="00936D87" w:rsidP="00936D87">
      <w:pPr>
        <w:spacing w:before="100" w:beforeAutospacing="1" w:after="100" w:afterAutospacing="1"/>
        <w:outlineLvl w:val="1"/>
        <w:rPr>
          <w:rFonts w:ascii="Times New Roman" w:eastAsia="Times New Roman" w:hAnsi="Times New Roman" w:cs="Times New Roman"/>
          <w:b/>
          <w:bCs/>
          <w:color w:val="auto"/>
          <w:kern w:val="0"/>
          <w:sz w:val="36"/>
          <w:szCs w:val="36"/>
          <w:lang/>
          <w14:ligatures w14:val="none"/>
        </w:rPr>
      </w:pPr>
      <w:r w:rsidRPr="00936D87">
        <w:rPr>
          <w:rFonts w:ascii="Times New Roman" w:eastAsia="Times New Roman" w:hAnsi="Times New Roman" w:cs="Times New Roman"/>
          <w:b/>
          <w:bCs/>
          <w:color w:val="auto"/>
          <w:kern w:val="0"/>
          <w:sz w:val="36"/>
          <w:szCs w:val="36"/>
          <w:lang/>
          <w14:ligatures w14:val="none"/>
        </w:rPr>
        <w:t>1. Indigenous Reconciliation &amp; Protection of Indigenous Sign Languages</w:t>
      </w:r>
    </w:p>
    <w:p w14:paraId="55B40DAC" w14:textId="49AAD449" w:rsidR="00936D87" w:rsidRPr="00936D87" w:rsidRDefault="00936D87" w:rsidP="00936D87">
      <w:p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b/>
          <w:bCs/>
          <w:color w:val="auto"/>
          <w:kern w:val="0"/>
          <w:sz w:val="24"/>
          <w:lang/>
          <w14:ligatures w14:val="none"/>
        </w:rPr>
        <w:t>Goal:</w:t>
      </w:r>
      <w:r w:rsidRPr="00936D87">
        <w:rPr>
          <w:rFonts w:ascii="Times New Roman" w:eastAsia="Times New Roman" w:hAnsi="Times New Roman" w:cs="Times New Roman"/>
          <w:color w:val="auto"/>
          <w:kern w:val="0"/>
          <w:sz w:val="24"/>
          <w:lang/>
          <w14:ligatures w14:val="none"/>
        </w:rPr>
        <w:t xml:space="preserve"> Advance reconciliation, protect Indigenous Deaf languages, and center Indigenous Deaf leadership in all </w:t>
      </w:r>
      <w:r w:rsidR="00DA6865">
        <w:rPr>
          <w:rFonts w:ascii="Times New Roman" w:eastAsia="Times New Roman" w:hAnsi="Times New Roman" w:cs="Times New Roman"/>
          <w:color w:val="auto"/>
          <w:kern w:val="0"/>
          <w:sz w:val="24"/>
          <w:lang/>
          <w14:ligatures w14:val="none"/>
        </w:rPr>
        <w:t>CAD-ASC</w:t>
      </w:r>
      <w:r w:rsidRPr="00936D87">
        <w:rPr>
          <w:rFonts w:ascii="Times New Roman" w:eastAsia="Times New Roman" w:hAnsi="Times New Roman" w:cs="Times New Roman"/>
          <w:color w:val="auto"/>
          <w:kern w:val="0"/>
          <w:sz w:val="24"/>
          <w:lang/>
          <w14:ligatures w14:val="none"/>
        </w:rPr>
        <w:t xml:space="preserve"> priorities.</w:t>
      </w:r>
    </w:p>
    <w:p w14:paraId="777D5D84" w14:textId="77777777" w:rsidR="00936D87" w:rsidRPr="00936D87" w:rsidRDefault="00936D87" w:rsidP="00936D87">
      <w:p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b/>
          <w:bCs/>
          <w:color w:val="auto"/>
          <w:kern w:val="0"/>
          <w:sz w:val="24"/>
          <w:lang/>
          <w14:ligatures w14:val="none"/>
        </w:rPr>
        <w:t>Objectives &amp; Actions:</w:t>
      </w:r>
    </w:p>
    <w:p w14:paraId="1F798F96" w14:textId="63B7D2E7" w:rsidR="00936D87" w:rsidRPr="00936D87" w:rsidRDefault="00936D87" w:rsidP="00936D87">
      <w:pPr>
        <w:numPr>
          <w:ilvl w:val="0"/>
          <w:numId w:val="3"/>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Acknowledge colonial harms and the historical marginalization of Indigenous peoples.</w:t>
      </w:r>
    </w:p>
    <w:p w14:paraId="15862012" w14:textId="37A83ACE" w:rsidR="00936D87" w:rsidRPr="00936D87" w:rsidRDefault="00936D87" w:rsidP="00936D87">
      <w:pPr>
        <w:numPr>
          <w:ilvl w:val="0"/>
          <w:numId w:val="3"/>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 xml:space="preserve">Establish an Advisory Indigenous Deaf Circle and recognize its sovereignty to guide </w:t>
      </w:r>
      <w:r w:rsidR="00DA6865">
        <w:rPr>
          <w:rFonts w:ascii="Times New Roman" w:eastAsia="Times New Roman" w:hAnsi="Times New Roman" w:cs="Times New Roman"/>
          <w:color w:val="auto"/>
          <w:kern w:val="0"/>
          <w:sz w:val="24"/>
          <w:lang/>
          <w14:ligatures w14:val="none"/>
        </w:rPr>
        <w:t>CAD-ASC</w:t>
      </w:r>
      <w:r w:rsidRPr="00936D87">
        <w:rPr>
          <w:rFonts w:ascii="Times New Roman" w:eastAsia="Times New Roman" w:hAnsi="Times New Roman" w:cs="Times New Roman"/>
          <w:color w:val="auto"/>
          <w:kern w:val="0"/>
          <w:sz w:val="24"/>
          <w:lang/>
          <w14:ligatures w14:val="none"/>
        </w:rPr>
        <w:t xml:space="preserve"> programming.</w:t>
      </w:r>
    </w:p>
    <w:p w14:paraId="55891D51" w14:textId="77777777" w:rsidR="00936D87" w:rsidRPr="00936D87" w:rsidRDefault="00936D87" w:rsidP="00936D87">
      <w:pPr>
        <w:numPr>
          <w:ilvl w:val="0"/>
          <w:numId w:val="3"/>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Promote the integration of Indigenous priorities across all programs and affiliates.</w:t>
      </w:r>
    </w:p>
    <w:p w14:paraId="083690E9" w14:textId="77777777" w:rsidR="00936D87" w:rsidRPr="00936D87" w:rsidRDefault="00936D87" w:rsidP="00936D87">
      <w:pPr>
        <w:numPr>
          <w:ilvl w:val="0"/>
          <w:numId w:val="3"/>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Support “language nests” and Elder-led teaching and mentorship programs.</w:t>
      </w:r>
    </w:p>
    <w:p w14:paraId="3061DE03" w14:textId="77777777" w:rsidR="00936D87" w:rsidRPr="00936D87" w:rsidRDefault="00936D87" w:rsidP="00936D87">
      <w:pPr>
        <w:numPr>
          <w:ilvl w:val="0"/>
          <w:numId w:val="3"/>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Advocate for the recognition, protection, and promotion of Indigenous Sign Languages.</w:t>
      </w:r>
    </w:p>
    <w:p w14:paraId="358EE8BD" w14:textId="77777777" w:rsidR="00936D87" w:rsidRPr="00936D87" w:rsidRDefault="00936D87" w:rsidP="00936D87">
      <w:pPr>
        <w:numPr>
          <w:ilvl w:val="0"/>
          <w:numId w:val="3"/>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Continue to build partnerships with Indigenous groups to support national recognition of the National Indigenous Deaf Community Group (NIDCG) (e.g., Assembly of First Nations, Indigenous Disability Canada, Wabanaki Council on Disability).</w:t>
      </w:r>
    </w:p>
    <w:p w14:paraId="468377B9" w14:textId="77777777" w:rsidR="00936D87" w:rsidRPr="00936D87" w:rsidRDefault="00936D87" w:rsidP="00936D87">
      <w:pPr>
        <w:spacing w:before="0" w:after="0"/>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pict w14:anchorId="65DC354E">
          <v:rect id="_x0000_i1027" style="width:0;height:1.5pt" o:hralign="center" o:hrstd="t" o:hr="t" fillcolor="#a0a0a0" stroked="f"/>
        </w:pict>
      </w:r>
    </w:p>
    <w:p w14:paraId="3F2E5532" w14:textId="77777777" w:rsidR="00DA6865" w:rsidRDefault="00DA6865">
      <w:pPr>
        <w:spacing w:before="0" w:after="160" w:line="278" w:lineRule="auto"/>
        <w:rPr>
          <w:rFonts w:ascii="Times New Roman" w:eastAsia="Times New Roman" w:hAnsi="Times New Roman" w:cs="Times New Roman"/>
          <w:b/>
          <w:bCs/>
          <w:color w:val="auto"/>
          <w:kern w:val="0"/>
          <w:sz w:val="36"/>
          <w:szCs w:val="36"/>
          <w:lang/>
          <w14:ligatures w14:val="none"/>
        </w:rPr>
      </w:pPr>
      <w:r>
        <w:rPr>
          <w:rFonts w:ascii="Times New Roman" w:eastAsia="Times New Roman" w:hAnsi="Times New Roman" w:cs="Times New Roman"/>
          <w:b/>
          <w:bCs/>
          <w:color w:val="auto"/>
          <w:kern w:val="0"/>
          <w:sz w:val="36"/>
          <w:szCs w:val="36"/>
          <w:lang/>
          <w14:ligatures w14:val="none"/>
        </w:rPr>
        <w:br w:type="page"/>
      </w:r>
    </w:p>
    <w:p w14:paraId="3C94BE9D" w14:textId="29C68022" w:rsidR="00936D87" w:rsidRPr="00936D87" w:rsidRDefault="00936D87" w:rsidP="00936D87">
      <w:pPr>
        <w:spacing w:before="100" w:beforeAutospacing="1" w:after="100" w:afterAutospacing="1"/>
        <w:outlineLvl w:val="1"/>
        <w:rPr>
          <w:rFonts w:ascii="Times New Roman" w:eastAsia="Times New Roman" w:hAnsi="Times New Roman" w:cs="Times New Roman"/>
          <w:b/>
          <w:bCs/>
          <w:color w:val="auto"/>
          <w:kern w:val="0"/>
          <w:sz w:val="36"/>
          <w:szCs w:val="36"/>
          <w:lang/>
          <w14:ligatures w14:val="none"/>
        </w:rPr>
      </w:pPr>
      <w:r w:rsidRPr="00936D87">
        <w:rPr>
          <w:rFonts w:ascii="Times New Roman" w:eastAsia="Times New Roman" w:hAnsi="Times New Roman" w:cs="Times New Roman"/>
          <w:b/>
          <w:bCs/>
          <w:color w:val="auto"/>
          <w:kern w:val="0"/>
          <w:sz w:val="36"/>
          <w:szCs w:val="36"/>
          <w:lang/>
          <w14:ligatures w14:val="none"/>
        </w:rPr>
        <w:lastRenderedPageBreak/>
        <w:t>2. National Infrastructure and Capacity Building</w:t>
      </w:r>
    </w:p>
    <w:p w14:paraId="31614EAC" w14:textId="20AAFE44" w:rsidR="00936D87" w:rsidRPr="00936D87" w:rsidRDefault="00936D87" w:rsidP="00936D87">
      <w:p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b/>
          <w:bCs/>
          <w:color w:val="auto"/>
          <w:kern w:val="0"/>
          <w:sz w:val="24"/>
          <w:lang/>
          <w14:ligatures w14:val="none"/>
        </w:rPr>
        <w:t>Goal:</w:t>
      </w:r>
      <w:r w:rsidRPr="00936D87">
        <w:rPr>
          <w:rFonts w:ascii="Times New Roman" w:eastAsia="Times New Roman" w:hAnsi="Times New Roman" w:cs="Times New Roman"/>
          <w:color w:val="auto"/>
          <w:kern w:val="0"/>
          <w:sz w:val="24"/>
          <w:lang/>
          <w14:ligatures w14:val="none"/>
        </w:rPr>
        <w:t xml:space="preserve"> Establish a permanent Deaf-owned national headquarters for </w:t>
      </w:r>
      <w:r w:rsidR="00DA6865">
        <w:rPr>
          <w:rFonts w:ascii="Times New Roman" w:eastAsia="Times New Roman" w:hAnsi="Times New Roman" w:cs="Times New Roman"/>
          <w:color w:val="auto"/>
          <w:kern w:val="0"/>
          <w:sz w:val="24"/>
          <w:lang/>
          <w14:ligatures w14:val="none"/>
        </w:rPr>
        <w:t>CAD-ASC</w:t>
      </w:r>
      <w:r w:rsidRPr="00936D87">
        <w:rPr>
          <w:rFonts w:ascii="Times New Roman" w:eastAsia="Times New Roman" w:hAnsi="Times New Roman" w:cs="Times New Roman"/>
          <w:color w:val="auto"/>
          <w:kern w:val="0"/>
          <w:sz w:val="24"/>
          <w:lang/>
          <w14:ligatures w14:val="none"/>
        </w:rPr>
        <w:t xml:space="preserve"> and strengthen regional Deaf-led organizations from coast to coast.</w:t>
      </w:r>
    </w:p>
    <w:p w14:paraId="7D13FAD1" w14:textId="77777777" w:rsidR="00936D87" w:rsidRPr="00936D87" w:rsidRDefault="00936D87" w:rsidP="00936D87">
      <w:p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b/>
          <w:bCs/>
          <w:color w:val="auto"/>
          <w:kern w:val="0"/>
          <w:sz w:val="24"/>
          <w:lang/>
          <w14:ligatures w14:val="none"/>
        </w:rPr>
        <w:t>Objectives &amp; Actions:</w:t>
      </w:r>
    </w:p>
    <w:p w14:paraId="028A1812" w14:textId="42034A58" w:rsidR="00936D87" w:rsidRPr="00936D87" w:rsidRDefault="00936D87" w:rsidP="00936D87">
      <w:pPr>
        <w:numPr>
          <w:ilvl w:val="0"/>
          <w:numId w:val="4"/>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 xml:space="preserve">Acquire a permanent </w:t>
      </w:r>
      <w:r w:rsidR="00DA6865">
        <w:rPr>
          <w:rFonts w:ascii="Times New Roman" w:eastAsia="Times New Roman" w:hAnsi="Times New Roman" w:cs="Times New Roman"/>
          <w:color w:val="auto"/>
          <w:kern w:val="0"/>
          <w:sz w:val="24"/>
          <w:lang/>
          <w14:ligatures w14:val="none"/>
        </w:rPr>
        <w:t>CAD-ASC</w:t>
      </w:r>
      <w:r w:rsidRPr="00936D87">
        <w:rPr>
          <w:rFonts w:ascii="Times New Roman" w:eastAsia="Times New Roman" w:hAnsi="Times New Roman" w:cs="Times New Roman"/>
          <w:color w:val="auto"/>
          <w:kern w:val="0"/>
          <w:sz w:val="24"/>
          <w:lang/>
          <w14:ligatures w14:val="none"/>
        </w:rPr>
        <w:t xml:space="preserve"> head office to centralize advocacy and operations.</w:t>
      </w:r>
    </w:p>
    <w:p w14:paraId="06CA0CA3" w14:textId="77777777" w:rsidR="00936D87" w:rsidRPr="00936D87" w:rsidRDefault="00936D87" w:rsidP="00936D87">
      <w:pPr>
        <w:numPr>
          <w:ilvl w:val="1"/>
          <w:numId w:val="4"/>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Form a working group including federal, provincial, and municipal partners, local businesses, service providers, and Deaf organizations to develop a centralized committee for physical resources, employees, and organizational infrastructure.</w:t>
      </w:r>
    </w:p>
    <w:p w14:paraId="10536F22" w14:textId="77777777" w:rsidR="00936D87" w:rsidRPr="00936D87" w:rsidRDefault="00936D87" w:rsidP="00936D87">
      <w:pPr>
        <w:numPr>
          <w:ilvl w:val="1"/>
          <w:numId w:val="4"/>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Explore the inclusion of safe and affordable housing for Deaf youth, students, and at-risk Deaf individuals.</w:t>
      </w:r>
    </w:p>
    <w:p w14:paraId="6BDB325F" w14:textId="77777777" w:rsidR="00936D87" w:rsidRPr="00936D87" w:rsidRDefault="00936D87" w:rsidP="00936D87">
      <w:pPr>
        <w:numPr>
          <w:ilvl w:val="1"/>
          <w:numId w:val="4"/>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Upon agreement, launch a capital fundraising campaign, including micro-funding programs for regional projects or partnerships with local buildings (e.g., regional digital offices).</w:t>
      </w:r>
    </w:p>
    <w:p w14:paraId="53285EF5" w14:textId="77777777" w:rsidR="00936D87" w:rsidRPr="00936D87" w:rsidRDefault="00936D87" w:rsidP="00936D87">
      <w:pPr>
        <w:numPr>
          <w:ilvl w:val="1"/>
          <w:numId w:val="4"/>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Use this opportunity to promote outreach to Northern, Western, Atlantic, and other regional areas, building physical and digital resources through existing partners such as interpreter training programs.</w:t>
      </w:r>
    </w:p>
    <w:p w14:paraId="4ECFC993" w14:textId="77777777" w:rsidR="00936D87" w:rsidRPr="00936D87" w:rsidRDefault="00936D87" w:rsidP="00936D87">
      <w:pPr>
        <w:numPr>
          <w:ilvl w:val="0"/>
          <w:numId w:val="4"/>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Support organizational development of Deaf-led national organizations.</w:t>
      </w:r>
    </w:p>
    <w:p w14:paraId="1474EDD0" w14:textId="77777777" w:rsidR="00936D87" w:rsidRPr="00936D87" w:rsidRDefault="00936D87" w:rsidP="00936D87">
      <w:pPr>
        <w:numPr>
          <w:ilvl w:val="1"/>
          <w:numId w:val="4"/>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Continue MOUs, mentorship, and grant opportunities, such as with Deaf Youth Canada.</w:t>
      </w:r>
    </w:p>
    <w:p w14:paraId="64D3FD22" w14:textId="77777777" w:rsidR="00936D87" w:rsidRPr="00936D87" w:rsidRDefault="00936D87" w:rsidP="00936D87">
      <w:pPr>
        <w:numPr>
          <w:ilvl w:val="1"/>
          <w:numId w:val="4"/>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Explore the establishment of national organizations for Deaf-Blind, Seniors, Women, 2SLGBTQI+, and francophone communities.</w:t>
      </w:r>
    </w:p>
    <w:p w14:paraId="33A2E083" w14:textId="77777777" w:rsidR="00936D87" w:rsidRPr="00936D87" w:rsidRDefault="00936D87" w:rsidP="00936D87">
      <w:pPr>
        <w:numPr>
          <w:ilvl w:val="0"/>
          <w:numId w:val="4"/>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Fundraising &amp; Grant Writing:</w:t>
      </w:r>
    </w:p>
    <w:p w14:paraId="0A8BCF4B" w14:textId="77777777" w:rsidR="00936D87" w:rsidRPr="00936D87" w:rsidRDefault="00936D87" w:rsidP="00936D87">
      <w:pPr>
        <w:numPr>
          <w:ilvl w:val="1"/>
          <w:numId w:val="4"/>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Identify and pursue federal, provincial, and private funding streams to support staff and streamline proposal processes.</w:t>
      </w:r>
    </w:p>
    <w:p w14:paraId="309C3196" w14:textId="77777777" w:rsidR="00936D87" w:rsidRPr="00936D87" w:rsidRDefault="00936D87" w:rsidP="00936D87">
      <w:pPr>
        <w:numPr>
          <w:ilvl w:val="1"/>
          <w:numId w:val="4"/>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Report on partnerships and shared agreements with affiliates as models for current and future collaborations.</w:t>
      </w:r>
    </w:p>
    <w:p w14:paraId="732709F3" w14:textId="77777777" w:rsidR="00936D87" w:rsidRPr="00936D87" w:rsidRDefault="00936D87" w:rsidP="00936D87">
      <w:pPr>
        <w:numPr>
          <w:ilvl w:val="1"/>
          <w:numId w:val="4"/>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Develop tools to attract private funding from corporations for AI research, employment and mentorship programs, and sustainable revenue streams.</w:t>
      </w:r>
    </w:p>
    <w:p w14:paraId="3BB5B3E7" w14:textId="77777777" w:rsidR="00936D87" w:rsidRPr="00936D87" w:rsidRDefault="00936D87" w:rsidP="00936D87">
      <w:pPr>
        <w:numPr>
          <w:ilvl w:val="0"/>
          <w:numId w:val="4"/>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Foster a Deaf ecosystem:</w:t>
      </w:r>
    </w:p>
    <w:p w14:paraId="44C36BE0" w14:textId="77777777" w:rsidR="00936D87" w:rsidRPr="00936D87" w:rsidRDefault="00936D87" w:rsidP="00936D87">
      <w:pPr>
        <w:numPr>
          <w:ilvl w:val="1"/>
          <w:numId w:val="4"/>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Dedicate a web page to promote Deaf-led businesses, services, and consultants.</w:t>
      </w:r>
    </w:p>
    <w:p w14:paraId="180E4ABE" w14:textId="77777777" w:rsidR="00936D87" w:rsidRPr="00936D87" w:rsidRDefault="00936D87" w:rsidP="00936D87">
      <w:pPr>
        <w:numPr>
          <w:ilvl w:val="1"/>
          <w:numId w:val="4"/>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Join a Deaf Tech Accelerator promoting AI innovations and research.</w:t>
      </w:r>
    </w:p>
    <w:p w14:paraId="775610BE" w14:textId="77777777" w:rsidR="00936D87" w:rsidRPr="00936D87" w:rsidRDefault="00936D87" w:rsidP="00936D87">
      <w:pPr>
        <w:spacing w:before="0" w:after="0"/>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pict w14:anchorId="4BF5EAF2">
          <v:rect id="_x0000_i1028" style="width:0;height:1.5pt" o:hralign="center" o:hrstd="t" o:hr="t" fillcolor="#a0a0a0" stroked="f"/>
        </w:pict>
      </w:r>
    </w:p>
    <w:p w14:paraId="2EB74EA9" w14:textId="77777777" w:rsidR="00DA6865" w:rsidRDefault="00DA6865">
      <w:pPr>
        <w:spacing w:before="0" w:after="160" w:line="278" w:lineRule="auto"/>
        <w:rPr>
          <w:rFonts w:ascii="Times New Roman" w:eastAsia="Times New Roman" w:hAnsi="Times New Roman" w:cs="Times New Roman"/>
          <w:b/>
          <w:bCs/>
          <w:color w:val="auto"/>
          <w:kern w:val="0"/>
          <w:sz w:val="36"/>
          <w:szCs w:val="36"/>
          <w:lang/>
          <w14:ligatures w14:val="none"/>
        </w:rPr>
      </w:pPr>
      <w:r>
        <w:rPr>
          <w:rFonts w:ascii="Times New Roman" w:eastAsia="Times New Roman" w:hAnsi="Times New Roman" w:cs="Times New Roman"/>
          <w:b/>
          <w:bCs/>
          <w:color w:val="auto"/>
          <w:kern w:val="0"/>
          <w:sz w:val="36"/>
          <w:szCs w:val="36"/>
          <w:lang/>
          <w14:ligatures w14:val="none"/>
        </w:rPr>
        <w:br w:type="page"/>
      </w:r>
    </w:p>
    <w:p w14:paraId="3BCD524B" w14:textId="6F872585" w:rsidR="00936D87" w:rsidRPr="00936D87" w:rsidRDefault="00936D87" w:rsidP="00936D87">
      <w:pPr>
        <w:spacing w:before="100" w:beforeAutospacing="1" w:after="100" w:afterAutospacing="1"/>
        <w:outlineLvl w:val="1"/>
        <w:rPr>
          <w:rFonts w:ascii="Times New Roman" w:eastAsia="Times New Roman" w:hAnsi="Times New Roman" w:cs="Times New Roman"/>
          <w:b/>
          <w:bCs/>
          <w:color w:val="auto"/>
          <w:kern w:val="0"/>
          <w:sz w:val="36"/>
          <w:szCs w:val="36"/>
          <w:lang/>
          <w14:ligatures w14:val="none"/>
        </w:rPr>
      </w:pPr>
      <w:r w:rsidRPr="00936D87">
        <w:rPr>
          <w:rFonts w:ascii="Times New Roman" w:eastAsia="Times New Roman" w:hAnsi="Times New Roman" w:cs="Times New Roman"/>
          <w:b/>
          <w:bCs/>
          <w:color w:val="auto"/>
          <w:kern w:val="0"/>
          <w:sz w:val="36"/>
          <w:szCs w:val="36"/>
          <w:lang/>
          <w14:ligatures w14:val="none"/>
        </w:rPr>
        <w:lastRenderedPageBreak/>
        <w:t>3. Language Rights and Deaf Education</w:t>
      </w:r>
    </w:p>
    <w:p w14:paraId="4EDAD818" w14:textId="77777777" w:rsidR="00936D87" w:rsidRPr="00936D87" w:rsidRDefault="00936D87" w:rsidP="00936D87">
      <w:p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b/>
          <w:bCs/>
          <w:color w:val="auto"/>
          <w:kern w:val="0"/>
          <w:sz w:val="24"/>
          <w:lang/>
          <w14:ligatures w14:val="none"/>
        </w:rPr>
        <w:t>Goal:</w:t>
      </w:r>
      <w:r w:rsidRPr="00936D87">
        <w:rPr>
          <w:rFonts w:ascii="Times New Roman" w:eastAsia="Times New Roman" w:hAnsi="Times New Roman" w:cs="Times New Roman"/>
          <w:color w:val="auto"/>
          <w:kern w:val="0"/>
          <w:sz w:val="24"/>
          <w:lang/>
          <w14:ligatures w14:val="none"/>
        </w:rPr>
        <w:t xml:space="preserve"> Ensure Deaf children and youth acquire language early, receive bilingual education, and have access to post-secondary education in their primary language of choice.</w:t>
      </w:r>
    </w:p>
    <w:p w14:paraId="3CA0EA2F" w14:textId="77777777" w:rsidR="00936D87" w:rsidRPr="00936D87" w:rsidRDefault="00936D87" w:rsidP="00936D87">
      <w:p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b/>
          <w:bCs/>
          <w:color w:val="auto"/>
          <w:kern w:val="0"/>
          <w:sz w:val="24"/>
          <w:lang/>
          <w14:ligatures w14:val="none"/>
        </w:rPr>
        <w:t>Objectives &amp; Actions:</w:t>
      </w:r>
    </w:p>
    <w:p w14:paraId="0444E246" w14:textId="77777777" w:rsidR="00936D87" w:rsidRPr="00936D87" w:rsidRDefault="00936D87" w:rsidP="00936D87">
      <w:pPr>
        <w:numPr>
          <w:ilvl w:val="0"/>
          <w:numId w:val="5"/>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Recognize language deprivation as a national crisis for Deaf children across Canada.</w:t>
      </w:r>
    </w:p>
    <w:p w14:paraId="61A938B2" w14:textId="77777777" w:rsidR="00936D87" w:rsidRPr="00936D87" w:rsidRDefault="00936D87" w:rsidP="00936D87">
      <w:pPr>
        <w:numPr>
          <w:ilvl w:val="0"/>
          <w:numId w:val="5"/>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Affirm the World Federation of the Deaf Declaration on the Rights of Deaf Children.</w:t>
      </w:r>
    </w:p>
    <w:p w14:paraId="33F0F761" w14:textId="7A7A1B36" w:rsidR="00936D87" w:rsidRPr="00936D87" w:rsidRDefault="00936D87" w:rsidP="00936D87">
      <w:pPr>
        <w:numPr>
          <w:ilvl w:val="0"/>
          <w:numId w:val="5"/>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Ensure alignment with UN C</w:t>
      </w:r>
      <w:proofErr w:type="spellStart"/>
      <w:r>
        <w:rPr>
          <w:rFonts w:ascii="Times New Roman" w:eastAsia="Times New Roman" w:hAnsi="Times New Roman" w:cs="Times New Roman"/>
          <w:color w:val="auto"/>
          <w:kern w:val="0"/>
          <w:sz w:val="24"/>
          <w:lang w:val="en-US"/>
          <w14:ligatures w14:val="none"/>
        </w:rPr>
        <w:t>onvention</w:t>
      </w:r>
      <w:proofErr w:type="spellEnd"/>
      <w:r>
        <w:rPr>
          <w:rFonts w:ascii="Times New Roman" w:eastAsia="Times New Roman" w:hAnsi="Times New Roman" w:cs="Times New Roman"/>
          <w:color w:val="auto"/>
          <w:kern w:val="0"/>
          <w:sz w:val="24"/>
          <w:lang w:val="en-US"/>
          <w14:ligatures w14:val="none"/>
        </w:rPr>
        <w:t xml:space="preserve"> of Rights for Personas with Disabilities (CRPD) a</w:t>
      </w:r>
      <w:r w:rsidRPr="00936D87">
        <w:rPr>
          <w:rFonts w:ascii="Times New Roman" w:eastAsia="Times New Roman" w:hAnsi="Times New Roman" w:cs="Times New Roman"/>
          <w:color w:val="auto"/>
          <w:kern w:val="0"/>
          <w:sz w:val="24"/>
          <w:lang/>
          <w14:ligatures w14:val="none"/>
        </w:rPr>
        <w:t>rticle 24 on Education obligations.</w:t>
      </w:r>
    </w:p>
    <w:p w14:paraId="3E4F2199" w14:textId="4BEF798D" w:rsidR="00936D87" w:rsidRPr="00936D87" w:rsidRDefault="00936D87" w:rsidP="00936D87">
      <w:pPr>
        <w:numPr>
          <w:ilvl w:val="0"/>
          <w:numId w:val="5"/>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Advocate for bilingual (ASL</w:t>
      </w:r>
      <w:r w:rsidR="00DA6865">
        <w:rPr>
          <w:rStyle w:val="EndnoteReference"/>
          <w:rFonts w:ascii="Times New Roman" w:eastAsia="Times New Roman" w:hAnsi="Times New Roman" w:cs="Times New Roman"/>
          <w:color w:val="auto"/>
          <w:kern w:val="0"/>
          <w:sz w:val="24"/>
          <w:lang/>
          <w14:ligatures w14:val="none"/>
        </w:rPr>
        <w:endnoteReference w:id="2"/>
      </w:r>
      <w:r w:rsidRPr="00936D87">
        <w:rPr>
          <w:rFonts w:ascii="Times New Roman" w:eastAsia="Times New Roman" w:hAnsi="Times New Roman" w:cs="Times New Roman"/>
          <w:color w:val="auto"/>
          <w:kern w:val="0"/>
          <w:sz w:val="24"/>
          <w:lang/>
          <w14:ligatures w14:val="none"/>
        </w:rPr>
        <w:t>/LSQ</w:t>
      </w:r>
      <w:r w:rsidR="00DA6865">
        <w:rPr>
          <w:rStyle w:val="EndnoteReference"/>
          <w:rFonts w:ascii="Times New Roman" w:eastAsia="Times New Roman" w:hAnsi="Times New Roman" w:cs="Times New Roman"/>
          <w:color w:val="auto"/>
          <w:kern w:val="0"/>
          <w:sz w:val="24"/>
          <w:lang/>
          <w14:ligatures w14:val="none"/>
        </w:rPr>
        <w:endnoteReference w:id="3"/>
      </w:r>
      <w:r w:rsidRPr="00936D87">
        <w:rPr>
          <w:rFonts w:ascii="Times New Roman" w:eastAsia="Times New Roman" w:hAnsi="Times New Roman" w:cs="Times New Roman"/>
          <w:color w:val="auto"/>
          <w:kern w:val="0"/>
          <w:sz w:val="24"/>
          <w:lang/>
          <w14:ligatures w14:val="none"/>
        </w:rPr>
        <w:t xml:space="preserve"> + written languages) early intervention programs.</w:t>
      </w:r>
    </w:p>
    <w:p w14:paraId="7CC8D0DB" w14:textId="77777777" w:rsidR="00936D87" w:rsidRPr="00936D87" w:rsidRDefault="00936D87" w:rsidP="00936D87">
      <w:pPr>
        <w:numPr>
          <w:ilvl w:val="0"/>
          <w:numId w:val="5"/>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Develop national guidelines for early childhood language access and pre-school bilingual acquisition in the primary language of choice.</w:t>
      </w:r>
    </w:p>
    <w:p w14:paraId="3F015F70" w14:textId="5B469D33" w:rsidR="00936D87" w:rsidRPr="00936D87" w:rsidRDefault="00936D87" w:rsidP="00936D87">
      <w:pPr>
        <w:numPr>
          <w:ilvl w:val="0"/>
          <w:numId w:val="5"/>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 xml:space="preserve">Support </w:t>
      </w:r>
      <w:r w:rsidR="00EB6F6A">
        <w:rPr>
          <w:rFonts w:ascii="Times New Roman" w:eastAsia="Times New Roman" w:hAnsi="Times New Roman" w:cs="Times New Roman"/>
          <w:color w:val="auto"/>
          <w:kern w:val="0"/>
          <w:sz w:val="24"/>
          <w:lang w:val="en-US"/>
          <w14:ligatures w14:val="none"/>
        </w:rPr>
        <w:t>primary and secondary</w:t>
      </w:r>
      <w:r w:rsidRPr="00936D87">
        <w:rPr>
          <w:rFonts w:ascii="Times New Roman" w:eastAsia="Times New Roman" w:hAnsi="Times New Roman" w:cs="Times New Roman"/>
          <w:color w:val="auto"/>
          <w:kern w:val="0"/>
          <w:sz w:val="24"/>
          <w:lang/>
          <w14:ligatures w14:val="none"/>
        </w:rPr>
        <w:t xml:space="preserve"> collaboration while respecting provincial jurisdiction, including calling for a national First Ministers’ meeting on the promotion of sign languages, </w:t>
      </w:r>
      <w:r w:rsidR="002912BD">
        <w:rPr>
          <w:rFonts w:ascii="Times New Roman" w:eastAsia="Times New Roman" w:hAnsi="Times New Roman" w:cs="Times New Roman"/>
          <w:color w:val="auto"/>
          <w:kern w:val="0"/>
          <w:sz w:val="24"/>
          <w:lang w:val="en-US"/>
          <w14:ligatures w14:val="none"/>
        </w:rPr>
        <w:t>primary and secondary</w:t>
      </w:r>
      <w:r w:rsidRPr="00936D87">
        <w:rPr>
          <w:rFonts w:ascii="Times New Roman" w:eastAsia="Times New Roman" w:hAnsi="Times New Roman" w:cs="Times New Roman"/>
          <w:color w:val="auto"/>
          <w:kern w:val="0"/>
          <w:sz w:val="24"/>
          <w:lang/>
          <w14:ligatures w14:val="none"/>
        </w:rPr>
        <w:t xml:space="preserve"> Deaf education, and post-secondary opportunities.</w:t>
      </w:r>
    </w:p>
    <w:p w14:paraId="32B72B86" w14:textId="77777777" w:rsidR="00936D87" w:rsidRPr="00936D87" w:rsidRDefault="00936D87" w:rsidP="00936D87">
      <w:pPr>
        <w:numPr>
          <w:ilvl w:val="0"/>
          <w:numId w:val="5"/>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Advocate for a Deaf-led post-secondary university or campuses to provide research, standards, and academic excellence in the Deaf community.</w:t>
      </w:r>
    </w:p>
    <w:p w14:paraId="0E51AA74" w14:textId="6185F214" w:rsidR="00936D87" w:rsidRPr="00936D87" w:rsidRDefault="00936D87" w:rsidP="00936D87">
      <w:pPr>
        <w:numPr>
          <w:ilvl w:val="0"/>
          <w:numId w:val="5"/>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Continue to advocate for school board restructuring to ensure Deaf representation at the board or consortium level.</w:t>
      </w:r>
    </w:p>
    <w:p w14:paraId="40425E12" w14:textId="44572342" w:rsidR="00936D87" w:rsidRPr="00936D87" w:rsidRDefault="00936D87" w:rsidP="00936D87">
      <w:pPr>
        <w:numPr>
          <w:ilvl w:val="0"/>
          <w:numId w:val="5"/>
        </w:numPr>
        <w:spacing w:before="100" w:beforeAutospacing="1" w:after="100" w:afterAutospacing="1"/>
        <w:rPr>
          <w:rFonts w:ascii="Times New Roman" w:eastAsia="Times New Roman" w:hAnsi="Times New Roman" w:cs="Times New Roman"/>
          <w:color w:val="auto"/>
          <w:kern w:val="0"/>
          <w:sz w:val="24"/>
          <w:lang/>
          <w14:ligatures w14:val="none"/>
        </w:rPr>
      </w:pPr>
      <w:r>
        <w:rPr>
          <w:rFonts w:ascii="Times New Roman" w:eastAsia="Times New Roman" w:hAnsi="Times New Roman" w:cs="Times New Roman"/>
          <w:color w:val="auto"/>
          <w:kern w:val="0"/>
          <w:sz w:val="24"/>
          <w:lang w:val="en-US"/>
          <w14:ligatures w14:val="none"/>
        </w:rPr>
        <w:t>Call for a First Minister’s meeting on Education that will include the issues faced by Deaf Children and their parents.</w:t>
      </w:r>
    </w:p>
    <w:p w14:paraId="380D735F" w14:textId="77777777" w:rsidR="00936D87" w:rsidRPr="00936D87" w:rsidRDefault="00936D87" w:rsidP="00936D87">
      <w:pPr>
        <w:spacing w:before="0" w:after="0"/>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pict w14:anchorId="34431830">
          <v:rect id="_x0000_i1029" style="width:0;height:1.5pt" o:hralign="center" o:hrstd="t" o:hr="t" fillcolor="#a0a0a0" stroked="f"/>
        </w:pict>
      </w:r>
    </w:p>
    <w:p w14:paraId="770FC61F" w14:textId="77777777" w:rsidR="00936D87" w:rsidRPr="00936D87" w:rsidRDefault="00936D87" w:rsidP="00936D87">
      <w:pPr>
        <w:spacing w:before="100" w:beforeAutospacing="1" w:after="100" w:afterAutospacing="1"/>
        <w:outlineLvl w:val="1"/>
        <w:rPr>
          <w:rFonts w:ascii="Times New Roman" w:eastAsia="Times New Roman" w:hAnsi="Times New Roman" w:cs="Times New Roman"/>
          <w:b/>
          <w:bCs/>
          <w:color w:val="auto"/>
          <w:kern w:val="0"/>
          <w:sz w:val="36"/>
          <w:szCs w:val="36"/>
          <w:lang/>
          <w14:ligatures w14:val="none"/>
        </w:rPr>
      </w:pPr>
      <w:r w:rsidRPr="00936D87">
        <w:rPr>
          <w:rFonts w:ascii="Times New Roman" w:eastAsia="Times New Roman" w:hAnsi="Times New Roman" w:cs="Times New Roman"/>
          <w:b/>
          <w:bCs/>
          <w:color w:val="auto"/>
          <w:kern w:val="0"/>
          <w:sz w:val="36"/>
          <w:szCs w:val="36"/>
          <w:lang/>
          <w14:ligatures w14:val="none"/>
        </w:rPr>
        <w:t>4. Post-secondary Deaf Opportunities (Deaf U. Now)</w:t>
      </w:r>
    </w:p>
    <w:p w14:paraId="33307F76" w14:textId="7ADDAF47" w:rsidR="00936D87" w:rsidRPr="00936D87" w:rsidRDefault="00936D87" w:rsidP="00936D87">
      <w:p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b/>
          <w:bCs/>
          <w:color w:val="auto"/>
          <w:kern w:val="0"/>
          <w:sz w:val="24"/>
          <w:lang/>
          <w14:ligatures w14:val="none"/>
        </w:rPr>
        <w:t>Goal:</w:t>
      </w:r>
      <w:r w:rsidRPr="00936D87">
        <w:rPr>
          <w:rFonts w:ascii="Times New Roman" w:eastAsia="Times New Roman" w:hAnsi="Times New Roman" w:cs="Times New Roman"/>
          <w:color w:val="auto"/>
          <w:kern w:val="0"/>
          <w:sz w:val="24"/>
          <w:lang/>
          <w14:ligatures w14:val="none"/>
        </w:rPr>
        <w:t xml:space="preserve"> Advocate for federal and provincial governments to establish Deaf-led post-secondary institutions promoting ASL, LSQ, Indigenous Sign Languages</w:t>
      </w:r>
      <w:r w:rsidR="00DA6865">
        <w:rPr>
          <w:rFonts w:ascii="Times New Roman" w:eastAsia="Times New Roman" w:hAnsi="Times New Roman" w:cs="Times New Roman"/>
          <w:color w:val="auto"/>
          <w:kern w:val="0"/>
          <w:sz w:val="24"/>
          <w:lang w:val="en-US"/>
          <w14:ligatures w14:val="none"/>
        </w:rPr>
        <w:t xml:space="preserve"> (ISLs)</w:t>
      </w:r>
      <w:r w:rsidRPr="00936D87">
        <w:rPr>
          <w:rFonts w:ascii="Times New Roman" w:eastAsia="Times New Roman" w:hAnsi="Times New Roman" w:cs="Times New Roman"/>
          <w:color w:val="auto"/>
          <w:kern w:val="0"/>
          <w:sz w:val="24"/>
          <w:lang/>
          <w14:ligatures w14:val="none"/>
        </w:rPr>
        <w:t>, and interpreter training.</w:t>
      </w:r>
    </w:p>
    <w:p w14:paraId="6696906E" w14:textId="77777777" w:rsidR="00936D87" w:rsidRPr="00936D87" w:rsidRDefault="00936D87" w:rsidP="00936D87">
      <w:p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b/>
          <w:bCs/>
          <w:color w:val="auto"/>
          <w:kern w:val="0"/>
          <w:sz w:val="24"/>
          <w:lang/>
          <w14:ligatures w14:val="none"/>
        </w:rPr>
        <w:t>Objectives &amp; Actions:</w:t>
      </w:r>
    </w:p>
    <w:p w14:paraId="392FBF80" w14:textId="77777777" w:rsidR="00936D87" w:rsidRPr="00936D87" w:rsidRDefault="00936D87" w:rsidP="00936D87">
      <w:pPr>
        <w:numPr>
          <w:ilvl w:val="0"/>
          <w:numId w:val="6"/>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Collaborate with universities and Deaf stakeholders to develop action plans.</w:t>
      </w:r>
    </w:p>
    <w:p w14:paraId="77D26EC8" w14:textId="259A4143" w:rsidR="00936D87" w:rsidRPr="00936D87" w:rsidRDefault="00936D87" w:rsidP="00936D87">
      <w:pPr>
        <w:numPr>
          <w:ilvl w:val="0"/>
          <w:numId w:val="6"/>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Advocate for federal support to establish Deaf-led universities or campuses (UQAM regional model) for ASL, LSQ, and ISLs.</w:t>
      </w:r>
    </w:p>
    <w:p w14:paraId="5EF0F454" w14:textId="77777777" w:rsidR="00936D87" w:rsidRPr="00936D87" w:rsidRDefault="00936D87" w:rsidP="00936D87">
      <w:pPr>
        <w:numPr>
          <w:ilvl w:val="0"/>
          <w:numId w:val="6"/>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Such campuses must:</w:t>
      </w:r>
    </w:p>
    <w:p w14:paraId="5CDA1627" w14:textId="77777777" w:rsidR="00936D87" w:rsidRPr="00936D87" w:rsidRDefault="00936D87" w:rsidP="00936D87">
      <w:pPr>
        <w:numPr>
          <w:ilvl w:val="1"/>
          <w:numId w:val="6"/>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Include Deaf instructors and researchers in curriculum development and delivery.</w:t>
      </w:r>
    </w:p>
    <w:p w14:paraId="3590B5A1" w14:textId="77777777" w:rsidR="00936D87" w:rsidRPr="00936D87" w:rsidRDefault="00936D87" w:rsidP="00936D87">
      <w:pPr>
        <w:numPr>
          <w:ilvl w:val="1"/>
          <w:numId w:val="6"/>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Promote research and training in Deaf pedagogy.</w:t>
      </w:r>
    </w:p>
    <w:p w14:paraId="0B94A4B4" w14:textId="77777777" w:rsidR="00936D87" w:rsidRPr="00936D87" w:rsidRDefault="00936D87" w:rsidP="00936D87">
      <w:pPr>
        <w:numPr>
          <w:ilvl w:val="1"/>
          <w:numId w:val="6"/>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Protect and preserve Indigenous Sign Languages.</w:t>
      </w:r>
    </w:p>
    <w:p w14:paraId="607F3E3E" w14:textId="77777777" w:rsidR="00936D87" w:rsidRPr="00936D87" w:rsidRDefault="00936D87" w:rsidP="00936D87">
      <w:pPr>
        <w:numPr>
          <w:ilvl w:val="1"/>
          <w:numId w:val="6"/>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Promote a Deaf Student Association.</w:t>
      </w:r>
    </w:p>
    <w:p w14:paraId="0C83BADA" w14:textId="77777777" w:rsidR="00936D87" w:rsidRPr="00936D87" w:rsidRDefault="00936D87" w:rsidP="00936D87">
      <w:pPr>
        <w:numPr>
          <w:ilvl w:val="1"/>
          <w:numId w:val="6"/>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Provide a learning environment for interpreter training.</w:t>
      </w:r>
    </w:p>
    <w:p w14:paraId="0EE1F8D8" w14:textId="77777777" w:rsidR="00936D87" w:rsidRPr="00936D87" w:rsidRDefault="00936D87" w:rsidP="00936D87">
      <w:pPr>
        <w:numPr>
          <w:ilvl w:val="0"/>
          <w:numId w:val="6"/>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Call for a First Ministers’ Conference to develop a national action plan with provincial support to establish Canadian Deaf universities.</w:t>
      </w:r>
    </w:p>
    <w:p w14:paraId="0E142407" w14:textId="77777777" w:rsidR="00936D87" w:rsidRPr="00936D87" w:rsidRDefault="00936D87" w:rsidP="00936D87">
      <w:pPr>
        <w:spacing w:before="0" w:after="0"/>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pict w14:anchorId="0D03ADDA">
          <v:rect id="_x0000_i1030" style="width:0;height:1.5pt" o:hralign="center" o:hrstd="t" o:hr="t" fillcolor="#a0a0a0" stroked="f"/>
        </w:pict>
      </w:r>
    </w:p>
    <w:p w14:paraId="35B6E4CE" w14:textId="77777777" w:rsidR="00936D87" w:rsidRPr="00936D87" w:rsidRDefault="00936D87" w:rsidP="00936D87">
      <w:pPr>
        <w:spacing w:before="100" w:beforeAutospacing="1" w:after="100" w:afterAutospacing="1"/>
        <w:outlineLvl w:val="1"/>
        <w:rPr>
          <w:rFonts w:ascii="Times New Roman" w:eastAsia="Times New Roman" w:hAnsi="Times New Roman" w:cs="Times New Roman"/>
          <w:b/>
          <w:bCs/>
          <w:color w:val="auto"/>
          <w:kern w:val="0"/>
          <w:sz w:val="36"/>
          <w:szCs w:val="36"/>
          <w:lang/>
          <w14:ligatures w14:val="none"/>
        </w:rPr>
      </w:pPr>
      <w:r w:rsidRPr="00936D87">
        <w:rPr>
          <w:rFonts w:ascii="Times New Roman" w:eastAsia="Times New Roman" w:hAnsi="Times New Roman" w:cs="Times New Roman"/>
          <w:b/>
          <w:bCs/>
          <w:color w:val="auto"/>
          <w:kern w:val="0"/>
          <w:sz w:val="36"/>
          <w:szCs w:val="36"/>
          <w:lang/>
          <w14:ligatures w14:val="none"/>
        </w:rPr>
        <w:lastRenderedPageBreak/>
        <w:t>5. Legal Advocacy and Access to Justice</w:t>
      </w:r>
    </w:p>
    <w:p w14:paraId="44747885" w14:textId="77777777" w:rsidR="00936D87" w:rsidRPr="00936D87" w:rsidRDefault="00936D87" w:rsidP="00936D87">
      <w:p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b/>
          <w:bCs/>
          <w:color w:val="auto"/>
          <w:kern w:val="0"/>
          <w:sz w:val="24"/>
          <w:lang/>
          <w14:ligatures w14:val="none"/>
        </w:rPr>
        <w:t>Goal:</w:t>
      </w:r>
      <w:r w:rsidRPr="00936D87">
        <w:rPr>
          <w:rFonts w:ascii="Times New Roman" w:eastAsia="Times New Roman" w:hAnsi="Times New Roman" w:cs="Times New Roman"/>
          <w:color w:val="auto"/>
          <w:kern w:val="0"/>
          <w:sz w:val="24"/>
          <w:lang/>
          <w14:ligatures w14:val="none"/>
        </w:rPr>
        <w:t xml:space="preserve"> Establish a Deaf-led Legal Centre supporting Deaf issues and cases.</w:t>
      </w:r>
    </w:p>
    <w:p w14:paraId="43405D4F" w14:textId="77777777" w:rsidR="00936D87" w:rsidRPr="00936D87" w:rsidRDefault="00936D87" w:rsidP="00936D87">
      <w:p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b/>
          <w:bCs/>
          <w:color w:val="auto"/>
          <w:kern w:val="0"/>
          <w:sz w:val="24"/>
          <w:lang/>
          <w14:ligatures w14:val="none"/>
        </w:rPr>
        <w:t>Objectives &amp; Actions:</w:t>
      </w:r>
    </w:p>
    <w:p w14:paraId="1748751F" w14:textId="77777777" w:rsidR="00936D87" w:rsidRPr="00936D87" w:rsidRDefault="00936D87" w:rsidP="00936D87">
      <w:pPr>
        <w:numPr>
          <w:ilvl w:val="0"/>
          <w:numId w:val="7"/>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Provide legal advocacy on cases of national importance for Deaf Canadians.</w:t>
      </w:r>
    </w:p>
    <w:p w14:paraId="51C1DC6F" w14:textId="77777777" w:rsidR="00936D87" w:rsidRPr="00936D87" w:rsidRDefault="00936D87" w:rsidP="00936D87">
      <w:pPr>
        <w:numPr>
          <w:ilvl w:val="0"/>
          <w:numId w:val="7"/>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Be prepared to provide individual representation for cases of gross injustice, such as the treatment of Deaf incarcerated individuals.</w:t>
      </w:r>
    </w:p>
    <w:p w14:paraId="153274AE" w14:textId="77777777" w:rsidR="00936D87" w:rsidRPr="00936D87" w:rsidRDefault="00936D87" w:rsidP="00936D87">
      <w:pPr>
        <w:numPr>
          <w:ilvl w:val="0"/>
          <w:numId w:val="7"/>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Initiate meetings with Justice Canada, ARCH Legal Disability Clinic, Law Society of Ontario, and others to establish and financially support a national Deaf legal clinic.</w:t>
      </w:r>
    </w:p>
    <w:p w14:paraId="4BB2EF55" w14:textId="77777777" w:rsidR="00936D87" w:rsidRPr="00936D87" w:rsidRDefault="00936D87" w:rsidP="00936D87">
      <w:pPr>
        <w:numPr>
          <w:ilvl w:val="0"/>
          <w:numId w:val="7"/>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Continue to seek funding for precedent-setting cases (e.g., Court Challenges Program, Legal Aid Ontario).</w:t>
      </w:r>
    </w:p>
    <w:p w14:paraId="2A946B98" w14:textId="77777777" w:rsidR="00936D87" w:rsidRPr="00936D87" w:rsidRDefault="00936D87" w:rsidP="00936D87">
      <w:pPr>
        <w:numPr>
          <w:ilvl w:val="0"/>
          <w:numId w:val="7"/>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Promote publication of accessible legal resources, graduation of Deaf lawyers, and training of interpreters to ensure access in all legal proceedings.</w:t>
      </w:r>
    </w:p>
    <w:p w14:paraId="1AF06649" w14:textId="77777777" w:rsidR="00936D87" w:rsidRPr="00936D87" w:rsidRDefault="00936D87" w:rsidP="00936D87">
      <w:pPr>
        <w:numPr>
          <w:ilvl w:val="0"/>
          <w:numId w:val="7"/>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Integrate trauma-informed practices, rural/northern access, Deaf-Blind access, and a 2SLGBTQ lens in all practices.</w:t>
      </w:r>
    </w:p>
    <w:p w14:paraId="1390BD9D" w14:textId="5BE04BF1" w:rsidR="00936D87" w:rsidRPr="00936D87" w:rsidRDefault="00936D87" w:rsidP="00936D87">
      <w:pPr>
        <w:numPr>
          <w:ilvl w:val="0"/>
          <w:numId w:val="7"/>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Monitor national court cases</w:t>
      </w:r>
      <w:r>
        <w:rPr>
          <w:rFonts w:ascii="Times New Roman" w:eastAsia="Times New Roman" w:hAnsi="Times New Roman" w:cs="Times New Roman"/>
          <w:color w:val="auto"/>
          <w:kern w:val="0"/>
          <w:sz w:val="24"/>
          <w:lang w:val="en-US"/>
          <w14:ligatures w14:val="none"/>
        </w:rPr>
        <w:t xml:space="preserve"> that affect the rights of Deaf people or challenge “undue hardship” claims</w:t>
      </w:r>
      <w:r w:rsidRPr="00936D87">
        <w:rPr>
          <w:rFonts w:ascii="Times New Roman" w:eastAsia="Times New Roman" w:hAnsi="Times New Roman" w:cs="Times New Roman"/>
          <w:color w:val="auto"/>
          <w:kern w:val="0"/>
          <w:sz w:val="24"/>
          <w:lang/>
          <w14:ligatures w14:val="none"/>
        </w:rPr>
        <w:t>, CRPD Articles 12–13 (access to justice), and legislative changes affecting Deaf and sign language rights in Canada.</w:t>
      </w:r>
    </w:p>
    <w:p w14:paraId="32C6E144" w14:textId="77777777" w:rsidR="00936D87" w:rsidRPr="00936D87" w:rsidRDefault="00936D87" w:rsidP="00936D87">
      <w:pPr>
        <w:spacing w:before="0" w:after="0"/>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pict w14:anchorId="61313173">
          <v:rect id="_x0000_i1031" style="width:0;height:1.5pt" o:hralign="center" o:hrstd="t" o:hr="t" fillcolor="#a0a0a0" stroked="f"/>
        </w:pict>
      </w:r>
    </w:p>
    <w:p w14:paraId="12BCAE25" w14:textId="77777777" w:rsidR="00936D87" w:rsidRPr="00936D87" w:rsidRDefault="00936D87" w:rsidP="00936D87">
      <w:pPr>
        <w:spacing w:before="100" w:beforeAutospacing="1" w:after="100" w:afterAutospacing="1"/>
        <w:outlineLvl w:val="1"/>
        <w:rPr>
          <w:rFonts w:ascii="Times New Roman" w:eastAsia="Times New Roman" w:hAnsi="Times New Roman" w:cs="Times New Roman"/>
          <w:b/>
          <w:bCs/>
          <w:color w:val="auto"/>
          <w:kern w:val="0"/>
          <w:sz w:val="36"/>
          <w:szCs w:val="36"/>
          <w:lang/>
          <w14:ligatures w14:val="none"/>
        </w:rPr>
      </w:pPr>
      <w:r w:rsidRPr="00936D87">
        <w:rPr>
          <w:rFonts w:ascii="Times New Roman" w:eastAsia="Times New Roman" w:hAnsi="Times New Roman" w:cs="Times New Roman"/>
          <w:b/>
          <w:bCs/>
          <w:color w:val="auto"/>
          <w:kern w:val="0"/>
          <w:sz w:val="36"/>
          <w:szCs w:val="36"/>
          <w:lang/>
          <w14:ligatures w14:val="none"/>
        </w:rPr>
        <w:t>6. Interpreter Standards and Certification</w:t>
      </w:r>
    </w:p>
    <w:p w14:paraId="6B717D02" w14:textId="77777777" w:rsidR="00936D87" w:rsidRPr="00936D87" w:rsidRDefault="00936D87" w:rsidP="00936D87">
      <w:p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b/>
          <w:bCs/>
          <w:color w:val="auto"/>
          <w:kern w:val="0"/>
          <w:sz w:val="24"/>
          <w:lang/>
          <w14:ligatures w14:val="none"/>
        </w:rPr>
        <w:t>Goal:</w:t>
      </w:r>
      <w:r w:rsidRPr="00936D87">
        <w:rPr>
          <w:rFonts w:ascii="Times New Roman" w:eastAsia="Times New Roman" w:hAnsi="Times New Roman" w:cs="Times New Roman"/>
          <w:color w:val="auto"/>
          <w:kern w:val="0"/>
          <w:sz w:val="24"/>
          <w:lang/>
          <w14:ligatures w14:val="none"/>
        </w:rPr>
        <w:t xml:space="preserve"> Explore the creation of a National Deaf-led ASL/LSQ Interpreter Certification Board.</w:t>
      </w:r>
    </w:p>
    <w:p w14:paraId="7BD59F13" w14:textId="77777777" w:rsidR="00936D87" w:rsidRPr="00936D87" w:rsidRDefault="00936D87" w:rsidP="00936D87">
      <w:p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b/>
          <w:bCs/>
          <w:color w:val="auto"/>
          <w:kern w:val="0"/>
          <w:sz w:val="24"/>
          <w:lang/>
          <w14:ligatures w14:val="none"/>
        </w:rPr>
        <w:t>Objectives &amp; Actions:</w:t>
      </w:r>
    </w:p>
    <w:p w14:paraId="4D4484BA" w14:textId="77777777" w:rsidR="00936D87" w:rsidRPr="00936D87" w:rsidRDefault="00936D87" w:rsidP="00936D87">
      <w:pPr>
        <w:numPr>
          <w:ilvl w:val="0"/>
          <w:numId w:val="8"/>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Encourage the federal government to collaborate with interpreter associations to establish a formal, statutory national interpreter organization.</w:t>
      </w:r>
    </w:p>
    <w:p w14:paraId="58A4B1E7" w14:textId="77777777" w:rsidR="00936D87" w:rsidRPr="00936D87" w:rsidRDefault="00936D87" w:rsidP="00936D87">
      <w:pPr>
        <w:numPr>
          <w:ilvl w:val="0"/>
          <w:numId w:val="8"/>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Ensure a majority Deaf-led board with regional representation.</w:t>
      </w:r>
    </w:p>
    <w:p w14:paraId="4149DF0F" w14:textId="77777777" w:rsidR="00936D87" w:rsidRPr="00936D87" w:rsidRDefault="00936D87" w:rsidP="00936D87">
      <w:pPr>
        <w:numPr>
          <w:ilvl w:val="0"/>
          <w:numId w:val="8"/>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Seek legislative changes at the provincial level for LSQ and national level for ASL to empower the board.</w:t>
      </w:r>
    </w:p>
    <w:p w14:paraId="49FF0AC1" w14:textId="77777777" w:rsidR="00936D87" w:rsidRPr="00936D87" w:rsidRDefault="00936D87" w:rsidP="00936D87">
      <w:pPr>
        <w:numPr>
          <w:ilvl w:val="0"/>
          <w:numId w:val="8"/>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Collaborate with Indigenous leaders and the Deaf Indigenous community to develop an Indigenous Sign Language interpreter pathway.</w:t>
      </w:r>
    </w:p>
    <w:p w14:paraId="584C72D1" w14:textId="77777777" w:rsidR="00936D87" w:rsidRPr="00936D87" w:rsidRDefault="00936D87" w:rsidP="00936D87">
      <w:pPr>
        <w:numPr>
          <w:ilvl w:val="0"/>
          <w:numId w:val="8"/>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Call for a First Ministers’ Meeting on Employment to discuss and develop an action plan addressing the shortage of qualified interpreters.</w:t>
      </w:r>
    </w:p>
    <w:p w14:paraId="07DD9A90" w14:textId="77777777" w:rsidR="00936D87" w:rsidRPr="00936D87" w:rsidRDefault="00936D87" w:rsidP="00936D87">
      <w:pPr>
        <w:spacing w:before="0" w:after="0"/>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pict w14:anchorId="3742FDE4">
          <v:rect id="_x0000_i1032" style="width:0;height:1.5pt" o:hralign="center" o:hrstd="t" o:hr="t" fillcolor="#a0a0a0" stroked="f"/>
        </w:pict>
      </w:r>
    </w:p>
    <w:p w14:paraId="56B16BA4" w14:textId="77777777" w:rsidR="00DA6865" w:rsidRDefault="00DA6865">
      <w:pPr>
        <w:spacing w:before="0" w:after="160" w:line="278" w:lineRule="auto"/>
        <w:rPr>
          <w:rFonts w:ascii="Times New Roman" w:eastAsia="Times New Roman" w:hAnsi="Times New Roman" w:cs="Times New Roman"/>
          <w:b/>
          <w:bCs/>
          <w:color w:val="auto"/>
          <w:kern w:val="0"/>
          <w:sz w:val="36"/>
          <w:szCs w:val="36"/>
          <w:lang/>
          <w14:ligatures w14:val="none"/>
        </w:rPr>
      </w:pPr>
      <w:r>
        <w:rPr>
          <w:rFonts w:ascii="Times New Roman" w:eastAsia="Times New Roman" w:hAnsi="Times New Roman" w:cs="Times New Roman"/>
          <w:b/>
          <w:bCs/>
          <w:color w:val="auto"/>
          <w:kern w:val="0"/>
          <w:sz w:val="36"/>
          <w:szCs w:val="36"/>
          <w:lang/>
          <w14:ligatures w14:val="none"/>
        </w:rPr>
        <w:br w:type="page"/>
      </w:r>
    </w:p>
    <w:p w14:paraId="5B7F4999" w14:textId="4951803C" w:rsidR="00936D87" w:rsidRPr="00936D87" w:rsidRDefault="00936D87" w:rsidP="00936D87">
      <w:pPr>
        <w:spacing w:before="100" w:beforeAutospacing="1" w:after="100" w:afterAutospacing="1"/>
        <w:outlineLvl w:val="1"/>
        <w:rPr>
          <w:rFonts w:ascii="Times New Roman" w:eastAsia="Times New Roman" w:hAnsi="Times New Roman" w:cs="Times New Roman"/>
          <w:b/>
          <w:bCs/>
          <w:color w:val="auto"/>
          <w:kern w:val="0"/>
          <w:sz w:val="36"/>
          <w:szCs w:val="36"/>
          <w:lang/>
          <w14:ligatures w14:val="none"/>
        </w:rPr>
      </w:pPr>
      <w:r w:rsidRPr="00936D87">
        <w:rPr>
          <w:rFonts w:ascii="Times New Roman" w:eastAsia="Times New Roman" w:hAnsi="Times New Roman" w:cs="Times New Roman"/>
          <w:b/>
          <w:bCs/>
          <w:color w:val="auto"/>
          <w:kern w:val="0"/>
          <w:sz w:val="36"/>
          <w:szCs w:val="36"/>
          <w:lang/>
          <w14:ligatures w14:val="none"/>
        </w:rPr>
        <w:lastRenderedPageBreak/>
        <w:t>7. Policy &amp; Standards under the Accessible Canada Act (ACA) &amp; Human Rights Monitoring</w:t>
      </w:r>
    </w:p>
    <w:p w14:paraId="3D3750C4" w14:textId="242C1D5D" w:rsidR="00936D87" w:rsidRPr="00936D87" w:rsidRDefault="00936D87" w:rsidP="00936D87">
      <w:p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b/>
          <w:bCs/>
          <w:color w:val="auto"/>
          <w:kern w:val="0"/>
          <w:sz w:val="24"/>
          <w:lang/>
          <w14:ligatures w14:val="none"/>
        </w:rPr>
        <w:t>Goal:</w:t>
      </w:r>
      <w:r w:rsidRPr="00936D87">
        <w:rPr>
          <w:rFonts w:ascii="Times New Roman" w:eastAsia="Times New Roman" w:hAnsi="Times New Roman" w:cs="Times New Roman"/>
          <w:color w:val="auto"/>
          <w:kern w:val="0"/>
          <w:sz w:val="24"/>
          <w:lang/>
          <w14:ligatures w14:val="none"/>
        </w:rPr>
        <w:t xml:space="preserve"> Ensure the full implementation of the Accessible Canada Act</w:t>
      </w:r>
      <w:r w:rsidR="00AD70BC">
        <w:rPr>
          <w:rFonts w:ascii="Times New Roman" w:eastAsia="Times New Roman" w:hAnsi="Times New Roman" w:cs="Times New Roman"/>
          <w:color w:val="auto"/>
          <w:kern w:val="0"/>
          <w:sz w:val="24"/>
          <w:lang w:val="en-US"/>
          <w14:ligatures w14:val="none"/>
        </w:rPr>
        <w:t xml:space="preserve"> (ACA)</w:t>
      </w:r>
      <w:r w:rsidRPr="00936D87">
        <w:rPr>
          <w:rFonts w:ascii="Times New Roman" w:eastAsia="Times New Roman" w:hAnsi="Times New Roman" w:cs="Times New Roman"/>
          <w:color w:val="auto"/>
          <w:kern w:val="0"/>
          <w:sz w:val="24"/>
          <w:lang/>
          <w14:ligatures w14:val="none"/>
        </w:rPr>
        <w:t xml:space="preserve"> and CRPD compliance at federal and provincial levels.</w:t>
      </w:r>
    </w:p>
    <w:p w14:paraId="0E225569" w14:textId="77777777" w:rsidR="00936D87" w:rsidRPr="00936D87" w:rsidRDefault="00936D87" w:rsidP="00936D87">
      <w:p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b/>
          <w:bCs/>
          <w:color w:val="auto"/>
          <w:kern w:val="0"/>
          <w:sz w:val="24"/>
          <w:lang/>
          <w14:ligatures w14:val="none"/>
        </w:rPr>
        <w:t>Objectives &amp; Actions:</w:t>
      </w:r>
    </w:p>
    <w:p w14:paraId="56334754" w14:textId="62F380CB" w:rsidR="00936D87" w:rsidRPr="00936D87" w:rsidRDefault="00936D87" w:rsidP="00936D87">
      <w:pPr>
        <w:numPr>
          <w:ilvl w:val="0"/>
          <w:numId w:val="9"/>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 xml:space="preserve">Collaborate with </w:t>
      </w:r>
      <w:r w:rsidR="00DA6865">
        <w:rPr>
          <w:rFonts w:ascii="Times New Roman" w:eastAsia="Times New Roman" w:hAnsi="Times New Roman" w:cs="Times New Roman"/>
          <w:color w:val="auto"/>
          <w:kern w:val="0"/>
          <w:sz w:val="24"/>
          <w:lang w:val="en-US"/>
          <w14:ligatures w14:val="none"/>
        </w:rPr>
        <w:t xml:space="preserve">Accessibility Standards Canada </w:t>
      </w:r>
      <w:r w:rsidRPr="00936D87">
        <w:rPr>
          <w:rFonts w:ascii="Times New Roman" w:eastAsia="Times New Roman" w:hAnsi="Times New Roman" w:cs="Times New Roman"/>
          <w:color w:val="auto"/>
          <w:kern w:val="0"/>
          <w:sz w:val="24"/>
          <w:lang/>
          <w14:ligatures w14:val="none"/>
        </w:rPr>
        <w:t>and other federal agencies to integrate ASL, LSQ, and Indigenous Sign Languages into accessibility plans and service delivery standards.</w:t>
      </w:r>
    </w:p>
    <w:p w14:paraId="08444579" w14:textId="77777777" w:rsidR="00936D87" w:rsidRPr="00936D87" w:rsidRDefault="00936D87" w:rsidP="00936D87">
      <w:pPr>
        <w:numPr>
          <w:ilvl w:val="0"/>
          <w:numId w:val="9"/>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Advocate for Deaf-led consultations and enforcement of ACA compliance.</w:t>
      </w:r>
    </w:p>
    <w:p w14:paraId="3E29F246" w14:textId="77777777" w:rsidR="00936D87" w:rsidRPr="00936D87" w:rsidRDefault="00936D87" w:rsidP="00936D87">
      <w:pPr>
        <w:numPr>
          <w:ilvl w:val="0"/>
          <w:numId w:val="9"/>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Support and provide ACA education nationwide.</w:t>
      </w:r>
    </w:p>
    <w:p w14:paraId="6A402D8F" w14:textId="77777777" w:rsidR="00936D87" w:rsidRPr="00936D87" w:rsidRDefault="00936D87" w:rsidP="00936D87">
      <w:pPr>
        <w:numPr>
          <w:ilvl w:val="0"/>
          <w:numId w:val="9"/>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Monitor CRPD implementation and human rights obligations.</w:t>
      </w:r>
    </w:p>
    <w:p w14:paraId="3B20C7C0" w14:textId="77777777" w:rsidR="00936D87" w:rsidRPr="00936D87" w:rsidRDefault="00936D87" w:rsidP="00936D87">
      <w:pPr>
        <w:numPr>
          <w:ilvl w:val="1"/>
          <w:numId w:val="9"/>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Coordinate shadow reports with ARCH and cross-disability partners.</w:t>
      </w:r>
    </w:p>
    <w:p w14:paraId="739BF3CD" w14:textId="77777777" w:rsidR="00936D87" w:rsidRPr="00936D87" w:rsidRDefault="00936D87" w:rsidP="00936D87">
      <w:pPr>
        <w:numPr>
          <w:ilvl w:val="1"/>
          <w:numId w:val="9"/>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Develop a community reporting system for accessibility violations.</w:t>
      </w:r>
    </w:p>
    <w:p w14:paraId="40E5049F" w14:textId="77777777" w:rsidR="00936D87" w:rsidRPr="00936D87" w:rsidRDefault="00936D87" w:rsidP="00936D87">
      <w:pPr>
        <w:numPr>
          <w:ilvl w:val="1"/>
          <w:numId w:val="9"/>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Ensure inclusive consultation and public accountability mechanisms.</w:t>
      </w:r>
    </w:p>
    <w:p w14:paraId="63691EDE" w14:textId="52C206C7" w:rsidR="00936D87" w:rsidRPr="00936D87" w:rsidRDefault="00936D87" w:rsidP="00936D87">
      <w:pPr>
        <w:numPr>
          <w:ilvl w:val="0"/>
          <w:numId w:val="9"/>
        </w:numPr>
        <w:spacing w:before="100" w:beforeAutospacing="1" w:after="100" w:afterAutospacing="1"/>
        <w:rPr>
          <w:rFonts w:ascii="Times New Roman" w:eastAsia="Times New Roman" w:hAnsi="Times New Roman" w:cs="Times New Roman"/>
          <w:color w:val="auto"/>
          <w:kern w:val="0"/>
          <w:sz w:val="24"/>
          <w:lang/>
          <w14:ligatures w14:val="none"/>
        </w:rPr>
      </w:pPr>
      <w:r>
        <w:rPr>
          <w:rFonts w:ascii="Times New Roman" w:eastAsia="Times New Roman" w:hAnsi="Times New Roman" w:cs="Times New Roman"/>
          <w:color w:val="auto"/>
          <w:kern w:val="0"/>
          <w:sz w:val="24"/>
          <w:lang w:val="en-US"/>
          <w14:ligatures w14:val="none"/>
        </w:rPr>
        <w:t>Call for a First Ministers’ meeting on Accessibility to ensure the full implementation of the CRPD, the equitable implementation of the Canada Disability Benefit and the protection of Deaf rights and communication needs.</w:t>
      </w:r>
    </w:p>
    <w:p w14:paraId="2CEF190F" w14:textId="77777777" w:rsidR="00936D87" w:rsidRPr="00936D87" w:rsidRDefault="00936D87" w:rsidP="00936D87">
      <w:pPr>
        <w:spacing w:before="0" w:after="0"/>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pict w14:anchorId="2012E9FF">
          <v:rect id="_x0000_i1033" style="width:0;height:1.5pt" o:hralign="center" o:hrstd="t" o:hr="t" fillcolor="#a0a0a0" stroked="f"/>
        </w:pict>
      </w:r>
    </w:p>
    <w:p w14:paraId="6BA1315C" w14:textId="77777777" w:rsidR="00936D87" w:rsidRPr="00936D87" w:rsidRDefault="00936D87" w:rsidP="00936D87">
      <w:pPr>
        <w:spacing w:before="100" w:beforeAutospacing="1" w:after="100" w:afterAutospacing="1"/>
        <w:outlineLvl w:val="1"/>
        <w:rPr>
          <w:rFonts w:ascii="Times New Roman" w:eastAsia="Times New Roman" w:hAnsi="Times New Roman" w:cs="Times New Roman"/>
          <w:b/>
          <w:bCs/>
          <w:color w:val="auto"/>
          <w:kern w:val="0"/>
          <w:sz w:val="36"/>
          <w:szCs w:val="36"/>
          <w:lang/>
          <w14:ligatures w14:val="none"/>
        </w:rPr>
      </w:pPr>
      <w:r w:rsidRPr="00936D87">
        <w:rPr>
          <w:rFonts w:ascii="Times New Roman" w:eastAsia="Times New Roman" w:hAnsi="Times New Roman" w:cs="Times New Roman"/>
          <w:b/>
          <w:bCs/>
          <w:color w:val="auto"/>
          <w:kern w:val="0"/>
          <w:sz w:val="36"/>
          <w:szCs w:val="36"/>
          <w:lang/>
          <w14:ligatures w14:val="none"/>
        </w:rPr>
        <w:t>8. International Engagement and Solidarity</w:t>
      </w:r>
    </w:p>
    <w:p w14:paraId="21EF7941" w14:textId="231986BB" w:rsidR="00936D87" w:rsidRPr="00936D87" w:rsidRDefault="00936D87" w:rsidP="00936D87">
      <w:pPr>
        <w:spacing w:before="100" w:beforeAutospacing="1" w:after="100" w:afterAutospacing="1"/>
        <w:rPr>
          <w:rFonts w:ascii="Times New Roman" w:eastAsia="Times New Roman" w:hAnsi="Times New Roman" w:cs="Times New Roman"/>
          <w:color w:val="auto"/>
          <w:kern w:val="0"/>
          <w:sz w:val="24"/>
          <w:lang w:val="en-US"/>
          <w14:ligatures w14:val="none"/>
        </w:rPr>
      </w:pPr>
      <w:r w:rsidRPr="00936D87">
        <w:rPr>
          <w:rFonts w:ascii="Times New Roman" w:eastAsia="Times New Roman" w:hAnsi="Times New Roman" w:cs="Times New Roman"/>
          <w:b/>
          <w:bCs/>
          <w:color w:val="auto"/>
          <w:kern w:val="0"/>
          <w:sz w:val="24"/>
          <w:lang/>
          <w14:ligatures w14:val="none"/>
        </w:rPr>
        <w:t>Goal:</w:t>
      </w:r>
      <w:r w:rsidRPr="00936D87">
        <w:rPr>
          <w:rFonts w:ascii="Times New Roman" w:eastAsia="Times New Roman" w:hAnsi="Times New Roman" w:cs="Times New Roman"/>
          <w:color w:val="auto"/>
          <w:kern w:val="0"/>
          <w:sz w:val="24"/>
          <w:lang/>
          <w14:ligatures w14:val="none"/>
        </w:rPr>
        <w:t xml:space="preserve"> Strengthen international collaboration, support </w:t>
      </w:r>
      <w:r w:rsidR="00DA6865">
        <w:rPr>
          <w:rFonts w:ascii="Times New Roman" w:eastAsia="Times New Roman" w:hAnsi="Times New Roman" w:cs="Times New Roman"/>
          <w:color w:val="auto"/>
          <w:kern w:val="0"/>
          <w:sz w:val="24"/>
          <w:lang w:val="en-US"/>
          <w14:ligatures w14:val="none"/>
        </w:rPr>
        <w:t>World Federation of the Deaf (WFD) and its Youth Section (WFDYS)</w:t>
      </w:r>
      <w:r w:rsidRPr="00936D87">
        <w:rPr>
          <w:rFonts w:ascii="Times New Roman" w:eastAsia="Times New Roman" w:hAnsi="Times New Roman" w:cs="Times New Roman"/>
          <w:color w:val="auto"/>
          <w:kern w:val="0"/>
          <w:sz w:val="24"/>
          <w:lang/>
          <w14:ligatures w14:val="none"/>
        </w:rPr>
        <w:t>, and link global initiatives to Canadian Deaf communities.</w:t>
      </w:r>
    </w:p>
    <w:p w14:paraId="7B0B7C90" w14:textId="77777777" w:rsidR="00936D87" w:rsidRPr="00936D87" w:rsidRDefault="00936D87" w:rsidP="00936D87">
      <w:p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b/>
          <w:bCs/>
          <w:color w:val="auto"/>
          <w:kern w:val="0"/>
          <w:sz w:val="24"/>
          <w:lang/>
          <w14:ligatures w14:val="none"/>
        </w:rPr>
        <w:t>Objectives &amp; Actions:</w:t>
      </w:r>
    </w:p>
    <w:p w14:paraId="02B6AB3C" w14:textId="77777777" w:rsidR="00936D87" w:rsidRPr="00936D87" w:rsidRDefault="00936D87" w:rsidP="00936D87">
      <w:pPr>
        <w:numPr>
          <w:ilvl w:val="0"/>
          <w:numId w:val="10"/>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Continue to provide financial and in-kind support to WFD and WFDYS initiatives.</w:t>
      </w:r>
    </w:p>
    <w:p w14:paraId="34D3C748" w14:textId="77777777" w:rsidR="00936D87" w:rsidRPr="00936D87" w:rsidRDefault="00936D87" w:rsidP="00936D87">
      <w:pPr>
        <w:numPr>
          <w:ilvl w:val="0"/>
          <w:numId w:val="10"/>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Support the representation of Canadian Deaf communities internationally.</w:t>
      </w:r>
    </w:p>
    <w:p w14:paraId="3B90EEA0" w14:textId="77777777" w:rsidR="00936D87" w:rsidRPr="00936D87" w:rsidRDefault="00936D87" w:rsidP="00936D87">
      <w:pPr>
        <w:numPr>
          <w:ilvl w:val="0"/>
          <w:numId w:val="10"/>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Advocate for Canadian government support of the WFD International Congress in Canada (2039), aligning with the 100th anniversary of CAD-ASC and the ACA goal of barrier-free federal services by 2040.</w:t>
      </w:r>
    </w:p>
    <w:p w14:paraId="421F35F5" w14:textId="47B886AF" w:rsidR="00936D87" w:rsidRPr="00936D87" w:rsidRDefault="00936D87" w:rsidP="00936D87">
      <w:pPr>
        <w:numPr>
          <w:ilvl w:val="0"/>
          <w:numId w:val="10"/>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 xml:space="preserve">Integrate </w:t>
      </w:r>
      <w:r w:rsidR="00DA6865">
        <w:rPr>
          <w:rFonts w:ascii="Times New Roman" w:eastAsia="Times New Roman" w:hAnsi="Times New Roman" w:cs="Times New Roman"/>
          <w:color w:val="auto"/>
          <w:kern w:val="0"/>
          <w:sz w:val="24"/>
          <w:lang/>
          <w14:ligatures w14:val="none"/>
        </w:rPr>
        <w:t>CAD-ASC</w:t>
      </w:r>
      <w:r w:rsidRPr="00936D87">
        <w:rPr>
          <w:rFonts w:ascii="Times New Roman" w:eastAsia="Times New Roman" w:hAnsi="Times New Roman" w:cs="Times New Roman"/>
          <w:color w:val="auto"/>
          <w:kern w:val="0"/>
          <w:sz w:val="24"/>
          <w:lang/>
          <w14:ligatures w14:val="none"/>
        </w:rPr>
        <w:t>’s objectives and goals with UN CRPD, WFD declarations, and human rights frameworks.</w:t>
      </w:r>
    </w:p>
    <w:p w14:paraId="4265DCEF" w14:textId="77777777" w:rsidR="00936D87" w:rsidRPr="00936D87" w:rsidRDefault="00936D87" w:rsidP="00936D87">
      <w:pPr>
        <w:numPr>
          <w:ilvl w:val="0"/>
          <w:numId w:val="10"/>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Lead advocacy for federal, provincial, and local recognition of International Day of Sign Languages and International Week of the Deaf, including flag-raising and local events.</w:t>
      </w:r>
    </w:p>
    <w:p w14:paraId="58D98A00" w14:textId="77777777" w:rsidR="00936D87" w:rsidRPr="00936D87" w:rsidRDefault="00936D87" w:rsidP="00936D87">
      <w:pPr>
        <w:numPr>
          <w:ilvl w:val="0"/>
          <w:numId w:val="10"/>
        </w:numPr>
        <w:spacing w:before="100" w:beforeAutospacing="1" w:after="100" w:afterAutospacing="1"/>
        <w:rPr>
          <w:rFonts w:ascii="Times New Roman" w:eastAsia="Times New Roman" w:hAnsi="Times New Roman" w:cs="Times New Roman"/>
          <w:color w:val="auto"/>
          <w:kern w:val="0"/>
          <w:sz w:val="24"/>
          <w:lang/>
          <w14:ligatures w14:val="none"/>
        </w:rPr>
      </w:pPr>
      <w:r w:rsidRPr="00936D87">
        <w:rPr>
          <w:rFonts w:ascii="Times New Roman" w:eastAsia="Times New Roman" w:hAnsi="Times New Roman" w:cs="Times New Roman"/>
          <w:color w:val="auto"/>
          <w:kern w:val="0"/>
          <w:sz w:val="24"/>
          <w:lang/>
          <w14:ligatures w14:val="none"/>
        </w:rPr>
        <w:t>Support inclusion and involvement of Deaf Global South organizations.</w:t>
      </w:r>
    </w:p>
    <w:p w14:paraId="6C367353" w14:textId="77777777" w:rsidR="00BC6328" w:rsidRPr="00936D87" w:rsidRDefault="00BC6328">
      <w:pPr>
        <w:rPr>
          <w:lang/>
        </w:rPr>
      </w:pPr>
    </w:p>
    <w:sectPr w:rsidR="00BC6328" w:rsidRPr="00936D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46F96" w14:textId="77777777" w:rsidR="00936D87" w:rsidRDefault="00936D87" w:rsidP="00936D87">
      <w:pPr>
        <w:spacing w:before="0" w:after="0"/>
      </w:pPr>
      <w:r>
        <w:separator/>
      </w:r>
    </w:p>
  </w:endnote>
  <w:endnote w:type="continuationSeparator" w:id="0">
    <w:p w14:paraId="322D19AF" w14:textId="77777777" w:rsidR="00936D87" w:rsidRDefault="00936D87" w:rsidP="00936D87">
      <w:pPr>
        <w:spacing w:before="0" w:after="0"/>
      </w:pPr>
      <w:r>
        <w:continuationSeparator/>
      </w:r>
    </w:p>
  </w:endnote>
  <w:endnote w:id="1">
    <w:p w14:paraId="4B5C2ED8" w14:textId="602D7317" w:rsidR="00936D87" w:rsidRPr="00936D87" w:rsidRDefault="00936D87">
      <w:pPr>
        <w:pStyle w:val="EndnoteText"/>
        <w:rPr>
          <w:lang w:val="en-US"/>
        </w:rPr>
      </w:pPr>
      <w:r>
        <w:rPr>
          <w:rStyle w:val="EndnoteReference"/>
        </w:rPr>
        <w:endnoteRef/>
      </w:r>
      <w:r>
        <w:t xml:space="preserve"> </w:t>
      </w:r>
      <w:r>
        <w:rPr>
          <w:lang w:val="en-US"/>
        </w:rPr>
        <w:t>Deaf is meant to include Deaf, Deaf-Blind, Hard-of-Hearing and Deaf and Disabled people who use sign language as a primary language of communication</w:t>
      </w:r>
    </w:p>
  </w:endnote>
  <w:endnote w:id="2">
    <w:p w14:paraId="19E14DCF" w14:textId="5A7815F7" w:rsidR="00DA6865" w:rsidRPr="00DA6865" w:rsidRDefault="00DA6865">
      <w:pPr>
        <w:pStyle w:val="EndnoteText"/>
      </w:pPr>
      <w:r>
        <w:rPr>
          <w:rStyle w:val="EndnoteReference"/>
        </w:rPr>
        <w:endnoteRef/>
      </w:r>
      <w:r>
        <w:t xml:space="preserve"> ASL refers to American Sign Language</w:t>
      </w:r>
    </w:p>
  </w:endnote>
  <w:endnote w:id="3">
    <w:p w14:paraId="3D16E160" w14:textId="4C466858" w:rsidR="00DA6865" w:rsidRPr="00DA6865" w:rsidRDefault="00DA6865">
      <w:pPr>
        <w:pStyle w:val="EndnoteText"/>
        <w:rPr>
          <w:lang w:val="fr-FR"/>
        </w:rPr>
      </w:pPr>
      <w:r>
        <w:rPr>
          <w:rStyle w:val="EndnoteReference"/>
        </w:rPr>
        <w:endnoteRef/>
      </w:r>
      <w:r w:rsidRPr="00DA6865">
        <w:rPr>
          <w:lang w:val="fr-FR"/>
        </w:rPr>
        <w:t xml:space="preserve"> LSQ </w:t>
      </w:r>
      <w:proofErr w:type="spellStart"/>
      <w:r>
        <w:rPr>
          <w:lang w:val="fr-FR"/>
        </w:rPr>
        <w:t>refers</w:t>
      </w:r>
      <w:proofErr w:type="spellEnd"/>
      <w:r>
        <w:rPr>
          <w:lang w:val="fr-FR"/>
        </w:rPr>
        <w:t xml:space="preserve"> to la </w:t>
      </w:r>
      <w:r w:rsidRPr="00DA6865">
        <w:rPr>
          <w:lang w:val="fr-FR"/>
        </w:rPr>
        <w:t xml:space="preserve">Langue des </w:t>
      </w:r>
      <w:r>
        <w:rPr>
          <w:lang w:val="fr-FR"/>
        </w:rPr>
        <w:t>signes québécoises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4611" w14:textId="77777777" w:rsidR="00936D87" w:rsidRDefault="00936D87" w:rsidP="00936D87">
      <w:pPr>
        <w:spacing w:before="0" w:after="0"/>
      </w:pPr>
      <w:r>
        <w:separator/>
      </w:r>
    </w:p>
  </w:footnote>
  <w:footnote w:type="continuationSeparator" w:id="0">
    <w:p w14:paraId="0A285CE6" w14:textId="77777777" w:rsidR="00936D87" w:rsidRDefault="00936D87" w:rsidP="00936D8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400E"/>
    <w:multiLevelType w:val="multilevel"/>
    <w:tmpl w:val="2AA441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F4AEF"/>
    <w:multiLevelType w:val="multilevel"/>
    <w:tmpl w:val="D960C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1477B"/>
    <w:multiLevelType w:val="multilevel"/>
    <w:tmpl w:val="E22A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E762D"/>
    <w:multiLevelType w:val="hybridMultilevel"/>
    <w:tmpl w:val="10F04EF0"/>
    <w:lvl w:ilvl="0" w:tplc="634248D8">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35DA1B04"/>
    <w:multiLevelType w:val="multilevel"/>
    <w:tmpl w:val="3FA0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7F30DB"/>
    <w:multiLevelType w:val="multilevel"/>
    <w:tmpl w:val="F7F0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F2B1C"/>
    <w:multiLevelType w:val="multilevel"/>
    <w:tmpl w:val="0D2C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270E78"/>
    <w:multiLevelType w:val="multilevel"/>
    <w:tmpl w:val="851C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6F660D"/>
    <w:multiLevelType w:val="multilevel"/>
    <w:tmpl w:val="74B81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A10580"/>
    <w:multiLevelType w:val="multilevel"/>
    <w:tmpl w:val="7B8C26C6"/>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4748717">
    <w:abstractNumId w:val="3"/>
  </w:num>
  <w:num w:numId="2" w16cid:durableId="1618290554">
    <w:abstractNumId w:val="9"/>
  </w:num>
  <w:num w:numId="3" w16cid:durableId="1274747486">
    <w:abstractNumId w:val="5"/>
  </w:num>
  <w:num w:numId="4" w16cid:durableId="307711115">
    <w:abstractNumId w:val="8"/>
  </w:num>
  <w:num w:numId="5" w16cid:durableId="1488202988">
    <w:abstractNumId w:val="6"/>
  </w:num>
  <w:num w:numId="6" w16cid:durableId="1541749748">
    <w:abstractNumId w:val="0"/>
  </w:num>
  <w:num w:numId="7" w16cid:durableId="1019114247">
    <w:abstractNumId w:val="7"/>
  </w:num>
  <w:num w:numId="8" w16cid:durableId="1335721325">
    <w:abstractNumId w:val="2"/>
  </w:num>
  <w:num w:numId="9" w16cid:durableId="521430814">
    <w:abstractNumId w:val="1"/>
  </w:num>
  <w:num w:numId="10" w16cid:durableId="2030794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87"/>
    <w:rsid w:val="000D5559"/>
    <w:rsid w:val="001C5209"/>
    <w:rsid w:val="0022660E"/>
    <w:rsid w:val="002912BD"/>
    <w:rsid w:val="0034297A"/>
    <w:rsid w:val="006729F0"/>
    <w:rsid w:val="007F5F61"/>
    <w:rsid w:val="008D77D4"/>
    <w:rsid w:val="00922716"/>
    <w:rsid w:val="00936D87"/>
    <w:rsid w:val="00AC6660"/>
    <w:rsid w:val="00AD70BC"/>
    <w:rsid w:val="00BC6328"/>
    <w:rsid w:val="00DA6865"/>
    <w:rsid w:val="00EA314E"/>
    <w:rsid w:val="00EB6F6A"/>
    <w:rsid w:val="00F005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7412"/>
  <w15:chartTrackingRefBased/>
  <w15:docId w15:val="{96BC42AF-8F15-468A-8C17-491F644D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559"/>
    <w:pPr>
      <w:spacing w:before="240" w:after="120" w:line="240" w:lineRule="auto"/>
    </w:pPr>
    <w:rPr>
      <w:rFonts w:ascii="Arial" w:hAnsi="Arial" w:cs="Calibri"/>
      <w:color w:val="000000"/>
      <w:sz w:val="26"/>
      <w:lang w:val="en-CA" w:eastAsia="en-CA"/>
    </w:rPr>
  </w:style>
  <w:style w:type="paragraph" w:styleId="Heading1">
    <w:name w:val="heading 1"/>
    <w:basedOn w:val="Normal"/>
    <w:next w:val="Normal"/>
    <w:link w:val="Heading1Char"/>
    <w:uiPriority w:val="9"/>
    <w:qFormat/>
    <w:rsid w:val="0093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next w:val="Normal"/>
    <w:link w:val="Heading2Char"/>
    <w:autoRedefine/>
    <w:uiPriority w:val="9"/>
    <w:unhideWhenUsed/>
    <w:qFormat/>
    <w:rsid w:val="000D5559"/>
    <w:pPr>
      <w:keepNext/>
      <w:keepLines/>
      <w:spacing w:after="0" w:line="480" w:lineRule="auto"/>
      <w:ind w:left="90" w:hanging="11"/>
      <w:outlineLvl w:val="1"/>
    </w:pPr>
    <w:rPr>
      <w:rFonts w:ascii="Arial" w:hAnsi="Arial" w:cs="Calibri"/>
      <w:color w:val="000000"/>
      <w:sz w:val="34"/>
      <w:u w:val="single" w:color="000000"/>
    </w:rPr>
  </w:style>
  <w:style w:type="paragraph" w:styleId="Heading3">
    <w:name w:val="heading 3"/>
    <w:next w:val="Normal"/>
    <w:link w:val="Heading3Char"/>
    <w:autoRedefine/>
    <w:uiPriority w:val="9"/>
    <w:unhideWhenUsed/>
    <w:qFormat/>
    <w:rsid w:val="000D5559"/>
    <w:pPr>
      <w:keepNext/>
      <w:keepLines/>
      <w:numPr>
        <w:numId w:val="2"/>
      </w:numPr>
      <w:spacing w:after="0" w:line="259" w:lineRule="auto"/>
      <w:ind w:hanging="360"/>
      <w:jc w:val="both"/>
      <w:outlineLvl w:val="2"/>
    </w:pPr>
    <w:rPr>
      <w:rFonts w:ascii="Calibri" w:hAnsi="Calibri" w:cs="Calibri"/>
      <w:b/>
      <w:color w:val="000000"/>
      <w:sz w:val="30"/>
    </w:rPr>
  </w:style>
  <w:style w:type="paragraph" w:styleId="Heading4">
    <w:name w:val="heading 4"/>
    <w:basedOn w:val="Normal"/>
    <w:next w:val="Normal"/>
    <w:link w:val="Heading4Char"/>
    <w:uiPriority w:val="9"/>
    <w:semiHidden/>
    <w:unhideWhenUsed/>
    <w:qFormat/>
    <w:rsid w:val="00936D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6D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6D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6D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6D87"/>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6D8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D5559"/>
    <w:rPr>
      <w:rFonts w:ascii="Calibri" w:eastAsia="Calibri" w:hAnsi="Calibri" w:cs="Calibri"/>
      <w:b/>
      <w:color w:val="000000"/>
      <w:sz w:val="30"/>
    </w:rPr>
  </w:style>
  <w:style w:type="character" w:customStyle="1" w:styleId="Heading2Char">
    <w:name w:val="Heading 2 Char"/>
    <w:link w:val="Heading2"/>
    <w:uiPriority w:val="9"/>
    <w:rsid w:val="000D5559"/>
    <w:rPr>
      <w:rFonts w:ascii="Arial" w:eastAsia="Calibri" w:hAnsi="Arial" w:cs="Calibri"/>
      <w:color w:val="000000"/>
      <w:sz w:val="34"/>
      <w:u w:val="single" w:color="000000"/>
    </w:rPr>
  </w:style>
  <w:style w:type="character" w:customStyle="1" w:styleId="Heading1Char">
    <w:name w:val="Heading 1 Char"/>
    <w:basedOn w:val="DefaultParagraphFont"/>
    <w:link w:val="Heading1"/>
    <w:uiPriority w:val="9"/>
    <w:rsid w:val="00936D87"/>
    <w:rPr>
      <w:rFonts w:asciiTheme="majorHAnsi" w:eastAsiaTheme="majorEastAsia" w:hAnsiTheme="majorHAnsi" w:cstheme="majorBidi"/>
      <w:color w:val="0F4761" w:themeColor="accent1" w:themeShade="BF"/>
      <w:sz w:val="40"/>
      <w:szCs w:val="40"/>
      <w:lang w:val="en-CA" w:eastAsia="en-CA"/>
    </w:rPr>
  </w:style>
  <w:style w:type="character" w:customStyle="1" w:styleId="Heading4Char">
    <w:name w:val="Heading 4 Char"/>
    <w:basedOn w:val="DefaultParagraphFont"/>
    <w:link w:val="Heading4"/>
    <w:uiPriority w:val="9"/>
    <w:semiHidden/>
    <w:rsid w:val="00936D87"/>
    <w:rPr>
      <w:rFonts w:eastAsiaTheme="majorEastAsia" w:cstheme="majorBidi"/>
      <w:i/>
      <w:iCs/>
      <w:color w:val="0F4761" w:themeColor="accent1" w:themeShade="BF"/>
      <w:sz w:val="26"/>
      <w:lang w:val="en-CA" w:eastAsia="en-CA"/>
    </w:rPr>
  </w:style>
  <w:style w:type="character" w:customStyle="1" w:styleId="Heading5Char">
    <w:name w:val="Heading 5 Char"/>
    <w:basedOn w:val="DefaultParagraphFont"/>
    <w:link w:val="Heading5"/>
    <w:uiPriority w:val="9"/>
    <w:semiHidden/>
    <w:rsid w:val="00936D87"/>
    <w:rPr>
      <w:rFonts w:eastAsiaTheme="majorEastAsia" w:cstheme="majorBidi"/>
      <w:color w:val="0F4761" w:themeColor="accent1" w:themeShade="BF"/>
      <w:sz w:val="26"/>
      <w:lang w:val="en-CA" w:eastAsia="en-CA"/>
    </w:rPr>
  </w:style>
  <w:style w:type="character" w:customStyle="1" w:styleId="Heading6Char">
    <w:name w:val="Heading 6 Char"/>
    <w:basedOn w:val="DefaultParagraphFont"/>
    <w:link w:val="Heading6"/>
    <w:uiPriority w:val="9"/>
    <w:semiHidden/>
    <w:rsid w:val="00936D87"/>
    <w:rPr>
      <w:rFonts w:eastAsiaTheme="majorEastAsia" w:cstheme="majorBidi"/>
      <w:i/>
      <w:iCs/>
      <w:color w:val="595959" w:themeColor="text1" w:themeTint="A6"/>
      <w:sz w:val="26"/>
      <w:lang w:val="en-CA" w:eastAsia="en-CA"/>
    </w:rPr>
  </w:style>
  <w:style w:type="character" w:customStyle="1" w:styleId="Heading7Char">
    <w:name w:val="Heading 7 Char"/>
    <w:basedOn w:val="DefaultParagraphFont"/>
    <w:link w:val="Heading7"/>
    <w:uiPriority w:val="9"/>
    <w:semiHidden/>
    <w:rsid w:val="00936D87"/>
    <w:rPr>
      <w:rFonts w:eastAsiaTheme="majorEastAsia" w:cstheme="majorBidi"/>
      <w:color w:val="595959" w:themeColor="text1" w:themeTint="A6"/>
      <w:sz w:val="26"/>
      <w:lang w:val="en-CA" w:eastAsia="en-CA"/>
    </w:rPr>
  </w:style>
  <w:style w:type="character" w:customStyle="1" w:styleId="Heading8Char">
    <w:name w:val="Heading 8 Char"/>
    <w:basedOn w:val="DefaultParagraphFont"/>
    <w:link w:val="Heading8"/>
    <w:uiPriority w:val="9"/>
    <w:semiHidden/>
    <w:rsid w:val="00936D87"/>
    <w:rPr>
      <w:rFonts w:eastAsiaTheme="majorEastAsia" w:cstheme="majorBidi"/>
      <w:i/>
      <w:iCs/>
      <w:color w:val="272727" w:themeColor="text1" w:themeTint="D8"/>
      <w:sz w:val="26"/>
      <w:lang w:val="en-CA" w:eastAsia="en-CA"/>
    </w:rPr>
  </w:style>
  <w:style w:type="character" w:customStyle="1" w:styleId="Heading9Char">
    <w:name w:val="Heading 9 Char"/>
    <w:basedOn w:val="DefaultParagraphFont"/>
    <w:link w:val="Heading9"/>
    <w:uiPriority w:val="9"/>
    <w:semiHidden/>
    <w:rsid w:val="00936D87"/>
    <w:rPr>
      <w:rFonts w:eastAsiaTheme="majorEastAsia" w:cstheme="majorBidi"/>
      <w:color w:val="272727" w:themeColor="text1" w:themeTint="D8"/>
      <w:sz w:val="26"/>
      <w:lang w:val="en-CA" w:eastAsia="en-CA"/>
    </w:rPr>
  </w:style>
  <w:style w:type="paragraph" w:styleId="Title">
    <w:name w:val="Title"/>
    <w:basedOn w:val="Normal"/>
    <w:next w:val="Normal"/>
    <w:link w:val="TitleChar"/>
    <w:uiPriority w:val="10"/>
    <w:qFormat/>
    <w:rsid w:val="00936D87"/>
    <w:pPr>
      <w:spacing w:before="0"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36D87"/>
    <w:rPr>
      <w:rFonts w:asciiTheme="majorHAnsi" w:eastAsiaTheme="majorEastAsia" w:hAnsiTheme="majorHAnsi" w:cstheme="majorBidi"/>
      <w:spacing w:val="-10"/>
      <w:kern w:val="28"/>
      <w:sz w:val="56"/>
      <w:szCs w:val="56"/>
      <w:lang w:val="en-CA" w:eastAsia="en-CA"/>
    </w:rPr>
  </w:style>
  <w:style w:type="paragraph" w:styleId="Subtitle">
    <w:name w:val="Subtitle"/>
    <w:basedOn w:val="Normal"/>
    <w:next w:val="Normal"/>
    <w:link w:val="SubtitleChar"/>
    <w:uiPriority w:val="11"/>
    <w:qFormat/>
    <w:rsid w:val="00936D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D87"/>
    <w:rPr>
      <w:rFonts w:eastAsiaTheme="majorEastAsia" w:cstheme="majorBidi"/>
      <w:color w:val="595959" w:themeColor="text1" w:themeTint="A6"/>
      <w:spacing w:val="15"/>
      <w:sz w:val="28"/>
      <w:szCs w:val="28"/>
      <w:lang w:val="en-CA" w:eastAsia="en-CA"/>
    </w:rPr>
  </w:style>
  <w:style w:type="paragraph" w:styleId="Quote">
    <w:name w:val="Quote"/>
    <w:basedOn w:val="Normal"/>
    <w:next w:val="Normal"/>
    <w:link w:val="QuoteChar"/>
    <w:uiPriority w:val="29"/>
    <w:qFormat/>
    <w:rsid w:val="00936D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6D87"/>
    <w:rPr>
      <w:rFonts w:ascii="Arial" w:hAnsi="Arial" w:cs="Calibri"/>
      <w:i/>
      <w:iCs/>
      <w:color w:val="404040" w:themeColor="text1" w:themeTint="BF"/>
      <w:sz w:val="26"/>
      <w:lang w:val="en-CA" w:eastAsia="en-CA"/>
    </w:rPr>
  </w:style>
  <w:style w:type="paragraph" w:styleId="ListParagraph">
    <w:name w:val="List Paragraph"/>
    <w:basedOn w:val="Normal"/>
    <w:uiPriority w:val="34"/>
    <w:qFormat/>
    <w:rsid w:val="00936D87"/>
    <w:pPr>
      <w:ind w:left="720"/>
      <w:contextualSpacing/>
    </w:pPr>
  </w:style>
  <w:style w:type="character" w:styleId="IntenseEmphasis">
    <w:name w:val="Intense Emphasis"/>
    <w:basedOn w:val="DefaultParagraphFont"/>
    <w:uiPriority w:val="21"/>
    <w:qFormat/>
    <w:rsid w:val="00936D87"/>
    <w:rPr>
      <w:i/>
      <w:iCs/>
      <w:color w:val="0F4761" w:themeColor="accent1" w:themeShade="BF"/>
    </w:rPr>
  </w:style>
  <w:style w:type="paragraph" w:styleId="IntenseQuote">
    <w:name w:val="Intense Quote"/>
    <w:basedOn w:val="Normal"/>
    <w:next w:val="Normal"/>
    <w:link w:val="IntenseQuoteChar"/>
    <w:uiPriority w:val="30"/>
    <w:qFormat/>
    <w:rsid w:val="0093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D87"/>
    <w:rPr>
      <w:rFonts w:ascii="Arial" w:hAnsi="Arial" w:cs="Calibri"/>
      <w:i/>
      <w:iCs/>
      <w:color w:val="0F4761" w:themeColor="accent1" w:themeShade="BF"/>
      <w:sz w:val="26"/>
      <w:lang w:val="en-CA" w:eastAsia="en-CA"/>
    </w:rPr>
  </w:style>
  <w:style w:type="character" w:styleId="IntenseReference">
    <w:name w:val="Intense Reference"/>
    <w:basedOn w:val="DefaultParagraphFont"/>
    <w:uiPriority w:val="32"/>
    <w:qFormat/>
    <w:rsid w:val="00936D87"/>
    <w:rPr>
      <w:b/>
      <w:bCs/>
      <w:smallCaps/>
      <w:color w:val="0F4761" w:themeColor="accent1" w:themeShade="BF"/>
      <w:spacing w:val="5"/>
    </w:rPr>
  </w:style>
  <w:style w:type="paragraph" w:styleId="EndnoteText">
    <w:name w:val="endnote text"/>
    <w:basedOn w:val="Normal"/>
    <w:link w:val="EndnoteTextChar"/>
    <w:uiPriority w:val="99"/>
    <w:semiHidden/>
    <w:unhideWhenUsed/>
    <w:rsid w:val="00936D87"/>
    <w:pPr>
      <w:spacing w:before="0" w:after="0"/>
    </w:pPr>
    <w:rPr>
      <w:sz w:val="20"/>
      <w:szCs w:val="20"/>
    </w:rPr>
  </w:style>
  <w:style w:type="character" w:customStyle="1" w:styleId="EndnoteTextChar">
    <w:name w:val="Endnote Text Char"/>
    <w:basedOn w:val="DefaultParagraphFont"/>
    <w:link w:val="EndnoteText"/>
    <w:uiPriority w:val="99"/>
    <w:semiHidden/>
    <w:rsid w:val="00936D87"/>
    <w:rPr>
      <w:rFonts w:ascii="Arial" w:hAnsi="Arial" w:cs="Calibri"/>
      <w:color w:val="000000"/>
      <w:sz w:val="20"/>
      <w:szCs w:val="20"/>
      <w:lang w:val="en-CA" w:eastAsia="en-CA"/>
    </w:rPr>
  </w:style>
  <w:style w:type="character" w:styleId="EndnoteReference">
    <w:name w:val="endnote reference"/>
    <w:basedOn w:val="DefaultParagraphFont"/>
    <w:uiPriority w:val="99"/>
    <w:semiHidden/>
    <w:unhideWhenUsed/>
    <w:rsid w:val="00936D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3DD51-C8BF-4B2E-860E-7689AE6A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Belzile</dc:creator>
  <cp:keywords/>
  <dc:description/>
  <cp:lastModifiedBy>Richard Belzile</cp:lastModifiedBy>
  <cp:revision>2</cp:revision>
  <dcterms:created xsi:type="dcterms:W3CDTF">2025-11-30T03:03:00Z</dcterms:created>
  <dcterms:modified xsi:type="dcterms:W3CDTF">2025-11-30T03:03:00Z</dcterms:modified>
</cp:coreProperties>
</file>