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B122" w14:textId="736B5F85" w:rsidR="00936D87" w:rsidRPr="000738B9" w:rsidRDefault="00936D87" w:rsidP="00936D87">
      <w:pPr>
        <w:spacing w:before="100" w:beforeAutospacing="1" w:after="100" w:afterAutospacing="1"/>
        <w:outlineLvl w:val="0"/>
        <w:rPr>
          <w:rFonts w:ascii="Times New Roman" w:eastAsia="Times New Roman" w:hAnsi="Times New Roman" w:cs="Times New Roman"/>
          <w:b/>
          <w:bCs/>
          <w:color w:val="auto"/>
          <w:kern w:val="36"/>
          <w:sz w:val="48"/>
          <w:szCs w:val="48"/>
          <w:lang w:val="fr-FR"/>
          <w14:ligatures w14:val="none"/>
        </w:rPr>
      </w:pPr>
      <w:r w:rsidRPr="000738B9">
        <w:rPr>
          <w:rFonts w:ascii="Times New Roman" w:eastAsia="Times New Roman" w:hAnsi="Times New Roman" w:cs="Times New Roman"/>
          <w:b/>
          <w:bCs/>
          <w:color w:val="auto"/>
          <w:kern w:val="36"/>
          <w:sz w:val="48"/>
          <w:szCs w:val="48"/>
          <w:lang w:val="fr-FR"/>
          <w14:ligatures w14:val="none"/>
        </w:rPr>
        <w:t xml:space="preserve">Plan stratégique de l'Association des </w:t>
      </w:r>
      <w:r w:rsidR="0098776F" w:rsidRPr="000738B9">
        <w:rPr>
          <w:rFonts w:ascii="Times New Roman" w:eastAsia="Times New Roman" w:hAnsi="Times New Roman" w:cs="Times New Roman"/>
          <w:b/>
          <w:bCs/>
          <w:color w:val="auto"/>
          <w:kern w:val="36"/>
          <w:sz w:val="48"/>
          <w:szCs w:val="48"/>
          <w:lang w:val="fr-FR"/>
          <w14:ligatures w14:val="none"/>
        </w:rPr>
        <w:t>Sourd</w:t>
      </w:r>
      <w:r w:rsidRPr="000738B9">
        <w:rPr>
          <w:rFonts w:ascii="Times New Roman" w:eastAsia="Times New Roman" w:hAnsi="Times New Roman" w:cs="Times New Roman"/>
          <w:b/>
          <w:bCs/>
          <w:color w:val="auto"/>
          <w:kern w:val="36"/>
          <w:sz w:val="48"/>
          <w:szCs w:val="48"/>
          <w:lang w:val="fr-FR"/>
          <w14:ligatures w14:val="none"/>
        </w:rPr>
        <w:t>s du Canada (</w:t>
      </w:r>
      <w:r w:rsidR="004169CE" w:rsidRPr="000738B9">
        <w:rPr>
          <w:rFonts w:ascii="Times New Roman" w:eastAsia="Times New Roman" w:hAnsi="Times New Roman" w:cs="Times New Roman"/>
          <w:b/>
          <w:bCs/>
          <w:color w:val="auto"/>
          <w:kern w:val="36"/>
          <w:sz w:val="48"/>
          <w:szCs w:val="48"/>
          <w:lang w:val="fr-FR"/>
          <w14:ligatures w14:val="none"/>
        </w:rPr>
        <w:t>ASC</w:t>
      </w:r>
      <w:r w:rsidRPr="000738B9">
        <w:rPr>
          <w:rFonts w:ascii="Times New Roman" w:eastAsia="Times New Roman" w:hAnsi="Times New Roman" w:cs="Times New Roman"/>
          <w:b/>
          <w:bCs/>
          <w:color w:val="auto"/>
          <w:kern w:val="36"/>
          <w:sz w:val="48"/>
          <w:szCs w:val="48"/>
          <w:lang w:val="fr-FR"/>
          <w14:ligatures w14:val="none"/>
        </w:rPr>
        <w:t>)</w:t>
      </w:r>
      <w:r w:rsidR="0098776F" w:rsidRPr="000738B9">
        <w:rPr>
          <w:rFonts w:ascii="Times New Roman" w:eastAsia="Times New Roman" w:hAnsi="Times New Roman" w:cs="Times New Roman"/>
          <w:b/>
          <w:bCs/>
          <w:color w:val="auto"/>
          <w:kern w:val="36"/>
          <w:sz w:val="48"/>
          <w:szCs w:val="48"/>
          <w:lang w:val="fr-FR"/>
          <w14:ligatures w14:val="none"/>
        </w:rPr>
        <w:t xml:space="preserve"> – Canadian Association of the Deaf (CAD)</w:t>
      </w:r>
      <w:r w:rsidRPr="000738B9">
        <w:rPr>
          <w:rFonts w:ascii="Times New Roman" w:eastAsia="Times New Roman" w:hAnsi="Times New Roman" w:cs="Times New Roman"/>
          <w:b/>
          <w:bCs/>
          <w:color w:val="auto"/>
          <w:kern w:val="36"/>
          <w:sz w:val="48"/>
          <w:szCs w:val="48"/>
          <w:lang w:val="fr-FR"/>
          <w14:ligatures w14:val="none"/>
        </w:rPr>
        <w:t xml:space="preserve"> (2026–2030)</w:t>
      </w:r>
    </w:p>
    <w:p w14:paraId="0C43227F"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b/>
          <w:bCs/>
          <w:color w:val="auto"/>
          <w:kern w:val="0"/>
          <w:sz w:val="24"/>
          <w14:ligatures w14:val="none"/>
        </w:rPr>
        <w:t>Version finale</w:t>
      </w:r>
    </w:p>
    <w:p w14:paraId="068F1E02"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6938F668">
          <v:rect id="_x0000_i1025" style="width:0;height:1.5pt" o:hralign="center" o:hrstd="t" o:hr="t" fillcolor="#a0a0a0" stroked="f"/>
        </w:pict>
      </w:r>
    </w:p>
    <w:p w14:paraId="3B7EEB39"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Déclaration de vision</w:t>
      </w:r>
    </w:p>
    <w:p w14:paraId="0F12C1E7" w14:textId="6069D9A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Un Canada où</w:t>
      </w:r>
      <w:r w:rsidR="0098776F" w:rsidRPr="000738B9">
        <w:rPr>
          <w:rFonts w:ascii="Times New Roman" w:eastAsia="Times New Roman" w:hAnsi="Times New Roman" w:cs="Times New Roman"/>
          <w:color w:val="auto"/>
          <w:kern w:val="0"/>
          <w:sz w:val="24"/>
          <w:lang w:val="fr-FR"/>
          <w14:ligatures w14:val="none"/>
        </w:rPr>
        <w:t xml:space="preserve"> les personnes Sourdes</w:t>
      </w:r>
      <w:r w:rsidRPr="000738B9">
        <w:rPr>
          <w:rStyle w:val="EndnoteReference"/>
          <w:rFonts w:ascii="Times New Roman" w:eastAsia="Times New Roman" w:hAnsi="Times New Roman" w:cs="Times New Roman"/>
          <w:color w:val="auto"/>
          <w:kern w:val="0"/>
          <w:sz w:val="24"/>
          <w14:ligatures w14:val="none"/>
        </w:rPr>
        <w:endnoteReference w:id="1"/>
      </w:r>
      <w:r w:rsidRPr="000738B9">
        <w:rPr>
          <w:rFonts w:ascii="Times New Roman" w:eastAsia="Times New Roman" w:hAnsi="Times New Roman" w:cs="Times New Roman"/>
          <w:color w:val="auto"/>
          <w:kern w:val="0"/>
          <w:sz w:val="24"/>
          <w:lang w:val="fr-FR"/>
          <w14:ligatures w14:val="none"/>
        </w:rPr>
        <w:t xml:space="preserve">, y compris les jeunes </w:t>
      </w:r>
      <w:r w:rsidR="0098776F" w:rsidRPr="000738B9">
        <w:rPr>
          <w:rFonts w:ascii="Times New Roman" w:eastAsia="Times New Roman" w:hAnsi="Times New Roman" w:cs="Times New Roman"/>
          <w:color w:val="auto"/>
          <w:kern w:val="0"/>
          <w:sz w:val="24"/>
          <w:lang w:val="fr-FR"/>
          <w14:ligatures w14:val="none"/>
        </w:rPr>
        <w:t xml:space="preserve">et </w:t>
      </w:r>
      <w:r w:rsidRPr="000738B9">
        <w:rPr>
          <w:rFonts w:ascii="Times New Roman" w:eastAsia="Times New Roman" w:hAnsi="Times New Roman" w:cs="Times New Roman"/>
          <w:color w:val="auto"/>
          <w:kern w:val="0"/>
          <w:sz w:val="24"/>
          <w:lang w:val="fr-FR"/>
          <w14:ligatures w14:val="none"/>
        </w:rPr>
        <w:t xml:space="preserve">autochtones, s'épanouissent dans une société qui valorise les langues des signes, l'équité et le leadership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 — aux niveaux local, national et mondial.</w:t>
      </w:r>
    </w:p>
    <w:p w14:paraId="5DA56660"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Déclaration de mission</w:t>
      </w:r>
    </w:p>
    <w:p w14:paraId="2D555834" w14:textId="11C0600C"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L'Association protège et promeut les droits, besoins et préoccupations des personnes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es au Canada afin d'assurer des progrès significatifs en matière d'égalité, d'accès à la communication, à l'emploi et aux opportunités de carrière, et d'assurer l'inclusion complète des personnes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dans la société.</w:t>
      </w:r>
    </w:p>
    <w:p w14:paraId="3E2588E0"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4951E572">
          <v:rect id="_x0000_i1026" style="width:0;height:1.5pt" o:hralign="center" o:hrstd="t" o:hr="t" fillcolor="#a0a0a0" stroked="f"/>
        </w:pict>
      </w:r>
    </w:p>
    <w:p w14:paraId="4100C5E1"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1. Réconciliation autochtone et protection des langues des signes autochtones</w:t>
      </w:r>
    </w:p>
    <w:p w14:paraId="55B40DAC" w14:textId="4A382D3F"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Faire progresser la réconciliation, protéger les langues </w:t>
      </w:r>
      <w:r w:rsidR="0098776F" w:rsidRPr="000738B9">
        <w:rPr>
          <w:rFonts w:ascii="Times New Roman" w:eastAsia="Times New Roman" w:hAnsi="Times New Roman" w:cs="Times New Roman"/>
          <w:color w:val="auto"/>
          <w:kern w:val="0"/>
          <w:sz w:val="24"/>
          <w:lang w:val="fr-FR"/>
          <w14:ligatures w14:val="none"/>
        </w:rPr>
        <w:t xml:space="preserve">de signes </w:t>
      </w:r>
      <w:r w:rsidRPr="000738B9">
        <w:rPr>
          <w:rFonts w:ascii="Times New Roman" w:eastAsia="Times New Roman" w:hAnsi="Times New Roman" w:cs="Times New Roman"/>
          <w:color w:val="auto"/>
          <w:kern w:val="0"/>
          <w:sz w:val="24"/>
          <w:lang w:val="fr-FR"/>
          <w14:ligatures w14:val="none"/>
        </w:rPr>
        <w:t xml:space="preserve">autochtones et placer le leadership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 autochtone dans toutes les priorités d</w:t>
      </w:r>
      <w:r w:rsidR="0098776F" w:rsidRPr="000738B9">
        <w:rPr>
          <w:rFonts w:ascii="Times New Roman" w:eastAsia="Times New Roman" w:hAnsi="Times New Roman" w:cs="Times New Roman"/>
          <w:color w:val="auto"/>
          <w:kern w:val="0"/>
          <w:sz w:val="24"/>
          <w:lang w:val="fr-FR"/>
          <w14:ligatures w14:val="none"/>
        </w:rPr>
        <w:t>e l’ASC-CAD</w:t>
      </w:r>
      <w:r w:rsidRPr="000738B9">
        <w:rPr>
          <w:rFonts w:ascii="Times New Roman" w:eastAsia="Times New Roman" w:hAnsi="Times New Roman" w:cs="Times New Roman"/>
          <w:color w:val="auto"/>
          <w:kern w:val="0"/>
          <w:sz w:val="24"/>
          <w:lang w:val="fr-FR"/>
          <w14:ligatures w14:val="none"/>
        </w:rPr>
        <w:t>.</w:t>
      </w:r>
    </w:p>
    <w:p w14:paraId="777D5D84"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1F798F96" w14:textId="152FBECF"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Reconnaître les torts coloniaux et la marginalisation historique des peuples</w:t>
      </w:r>
      <w:r w:rsidR="0098776F" w:rsidRPr="000738B9">
        <w:rPr>
          <w:rFonts w:ascii="Times New Roman" w:eastAsia="Times New Roman" w:hAnsi="Times New Roman" w:cs="Times New Roman"/>
          <w:color w:val="auto"/>
          <w:kern w:val="0"/>
          <w:sz w:val="24"/>
          <w:lang w:val="fr-FR"/>
          <w14:ligatures w14:val="none"/>
        </w:rPr>
        <w:t xml:space="preserve"> </w:t>
      </w:r>
      <w:r w:rsidRPr="000738B9">
        <w:rPr>
          <w:rFonts w:ascii="Times New Roman" w:eastAsia="Times New Roman" w:hAnsi="Times New Roman" w:cs="Times New Roman"/>
          <w:color w:val="auto"/>
          <w:kern w:val="0"/>
          <w:sz w:val="24"/>
          <w:lang w:val="fr-FR"/>
          <w14:ligatures w14:val="none"/>
        </w:rPr>
        <w:t>autochtones.</w:t>
      </w:r>
    </w:p>
    <w:p w14:paraId="15862012" w14:textId="35F0C86E"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Établir un Cercle consultatif autochtone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et reconnaître sa souveraineté pour guider les programmes </w:t>
      </w:r>
      <w:r w:rsidR="0098776F" w:rsidRPr="000738B9">
        <w:rPr>
          <w:rFonts w:ascii="Times New Roman" w:eastAsia="Times New Roman" w:hAnsi="Times New Roman" w:cs="Times New Roman"/>
          <w:color w:val="auto"/>
          <w:kern w:val="0"/>
          <w:sz w:val="24"/>
          <w:lang w:val="fr-FR"/>
          <w14:ligatures w14:val="none"/>
        </w:rPr>
        <w:t>de l’ASC-CAD</w:t>
      </w:r>
      <w:r w:rsidRPr="000738B9">
        <w:rPr>
          <w:rFonts w:ascii="Times New Roman" w:eastAsia="Times New Roman" w:hAnsi="Times New Roman" w:cs="Times New Roman"/>
          <w:color w:val="auto"/>
          <w:kern w:val="0"/>
          <w:sz w:val="24"/>
          <w:lang w:val="fr-FR"/>
          <w14:ligatures w14:val="none"/>
        </w:rPr>
        <w:t>.</w:t>
      </w:r>
    </w:p>
    <w:p w14:paraId="55891D51" w14:textId="77777777"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Promouvoir l'intégration des priorités autochtones dans tous les programmes et affiliés.</w:t>
      </w:r>
    </w:p>
    <w:p w14:paraId="083690E9" w14:textId="77777777"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Soutenez les « nids linguistiques » et les programmes d'enseignement et de mentorat dirigés par des aînés.</w:t>
      </w:r>
    </w:p>
    <w:p w14:paraId="3061DE03" w14:textId="77777777"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Défendre la reconnaissance, la protection et la promotion des langues des signes autochtones.</w:t>
      </w:r>
    </w:p>
    <w:p w14:paraId="358EE8BD" w14:textId="6FB7763A" w:rsidR="00936D87" w:rsidRPr="000738B9" w:rsidRDefault="00936D87" w:rsidP="00936D87">
      <w:pPr>
        <w:numPr>
          <w:ilvl w:val="0"/>
          <w:numId w:val="3"/>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Continuer à bâtir des partenariats avec des groupes autochtones pour soutenir la reconnaissance nationale du Groupe national de la communauté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 autochtone (NIDCG) (par exemple, l'Assemblée des Premières Nations, les Autochtones en situation de handicap Canada, le Conseil Wabanaki sur le handicap).</w:t>
      </w:r>
    </w:p>
    <w:p w14:paraId="468377B9"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lastRenderedPageBreak/>
        <w:pict w14:anchorId="65DC354E">
          <v:rect id="_x0000_i1027" style="width:0;height:1.5pt" o:hralign="center" o:hrstd="t" o:hr="t" fillcolor="#a0a0a0" stroked="f"/>
        </w:pict>
      </w:r>
    </w:p>
    <w:p w14:paraId="3C94BE9D" w14:textId="29C68022"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2. Infrastructures nationales et renforcement des capacités</w:t>
      </w:r>
    </w:p>
    <w:p w14:paraId="31614EAC" w14:textId="5665B998"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Établir un siège national permanent détenu par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pour le </w:t>
      </w:r>
      <w:r w:rsidR="0098776F" w:rsidRPr="000738B9">
        <w:rPr>
          <w:rFonts w:ascii="Times New Roman" w:eastAsia="Times New Roman" w:hAnsi="Times New Roman" w:cs="Times New Roman"/>
          <w:color w:val="auto"/>
          <w:kern w:val="0"/>
          <w:sz w:val="24"/>
          <w:lang w:val="fr-FR"/>
          <w14:ligatures w14:val="none"/>
        </w:rPr>
        <w:t>ASC-CAD</w:t>
      </w:r>
      <w:r w:rsidRPr="000738B9">
        <w:rPr>
          <w:rFonts w:ascii="Times New Roman" w:eastAsia="Times New Roman" w:hAnsi="Times New Roman" w:cs="Times New Roman"/>
          <w:color w:val="auto"/>
          <w:kern w:val="0"/>
          <w:sz w:val="24"/>
          <w:lang w:val="fr-FR"/>
          <w14:ligatures w14:val="none"/>
        </w:rPr>
        <w:t xml:space="preserve"> et renforcer les organisations régionales dirigées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d'un océan à l'autre.</w:t>
      </w:r>
    </w:p>
    <w:p w14:paraId="7D13FAD1"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028A1812" w14:textId="126F954F" w:rsidR="00936D87" w:rsidRPr="000738B9"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Acquérir un siège social permanent </w:t>
      </w:r>
      <w:r w:rsidR="0098776F" w:rsidRPr="000738B9">
        <w:rPr>
          <w:rFonts w:ascii="Times New Roman" w:eastAsia="Times New Roman" w:hAnsi="Times New Roman" w:cs="Times New Roman"/>
          <w:color w:val="auto"/>
          <w:kern w:val="0"/>
          <w:sz w:val="24"/>
          <w:lang w:val="fr-FR"/>
          <w14:ligatures w14:val="none"/>
        </w:rPr>
        <w:t>de l’ASC-CAD</w:t>
      </w:r>
      <w:r w:rsidRPr="000738B9">
        <w:rPr>
          <w:rFonts w:ascii="Times New Roman" w:eastAsia="Times New Roman" w:hAnsi="Times New Roman" w:cs="Times New Roman"/>
          <w:color w:val="auto"/>
          <w:kern w:val="0"/>
          <w:sz w:val="24"/>
          <w:lang w:val="fr-FR"/>
          <w14:ligatures w14:val="none"/>
        </w:rPr>
        <w:t xml:space="preserve"> pour centraliser la défense des intérêts et les opérations.</w:t>
      </w:r>
    </w:p>
    <w:p w14:paraId="06CA0CA3" w14:textId="53239DCE"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Former un groupe de travail comprenant des partenaires fédéraux, provinciaux et municipaux, des entreprises locales, des fournisseurs de services et des organisations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afin de développer un comité centralisé pour les ressources physiques, les employés et l'infrastructure organisationnelle.</w:t>
      </w:r>
    </w:p>
    <w:p w14:paraId="10536F22" w14:textId="54B7EE69"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Explorez l'inclusion de logements sécuritaires et abordables pour les jeunes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les étudiants et les personnes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à risque.</w:t>
      </w:r>
    </w:p>
    <w:p w14:paraId="6BDB325F" w14:textId="77777777"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Après accord, lancer une campagne de financement en capital, incluant des programmes de microfinancement pour des projets régionaux ou des partenariats avec des bâtiments locaux (par exemple, des bureaux numériques régionaux).</w:t>
      </w:r>
    </w:p>
    <w:p w14:paraId="53285EF5" w14:textId="77777777"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Profitez de cette opportunité pour promouvoir la sensibilisation dans les régions du Nord, de l'Ouest, de l'Atlantique et d'autres régions, en développant des ressources physiques et numériques grâce à des partenaires existants tels que des programmes de formation d'interprètes.</w:t>
      </w:r>
    </w:p>
    <w:p w14:paraId="4ECFC993" w14:textId="16E0710B" w:rsidR="00936D87" w:rsidRPr="000738B9"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Soutenir le développement organisationnel des organisations nationales dirigées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1474EDD0" w14:textId="0D9D8EAE"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Poursuivez les protocoles d'accord, le mentorat et les opportunités de subventions, comme avec Jeunesse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 Canada.</w:t>
      </w:r>
    </w:p>
    <w:p w14:paraId="64D3FD22" w14:textId="24BB24BB"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Explorez la création d'organisations nationales pour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-aveugles, les aînés, les femmes, les 2</w:t>
      </w:r>
      <w:r w:rsidR="0098776F" w:rsidRPr="000738B9">
        <w:rPr>
          <w:rFonts w:ascii="Times New Roman" w:eastAsia="Times New Roman" w:hAnsi="Times New Roman" w:cs="Times New Roman"/>
          <w:color w:val="auto"/>
          <w:kern w:val="0"/>
          <w:sz w:val="24"/>
          <w:lang w:val="fr-FR"/>
          <w14:ligatures w14:val="none"/>
        </w:rPr>
        <w:t>É</w:t>
      </w:r>
      <w:r w:rsidRPr="000738B9">
        <w:rPr>
          <w:rFonts w:ascii="Times New Roman" w:eastAsia="Times New Roman" w:hAnsi="Times New Roman" w:cs="Times New Roman"/>
          <w:color w:val="auto"/>
          <w:kern w:val="0"/>
          <w:sz w:val="24"/>
          <w:lang w:val="fr-FR"/>
          <w14:ligatures w14:val="none"/>
        </w:rPr>
        <w:t>LGBTQI+ et les communautés francophones.</w:t>
      </w:r>
    </w:p>
    <w:p w14:paraId="33A2E083" w14:textId="77777777" w:rsidR="00936D87" w:rsidRPr="000738B9"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Collecte de fonds et rédaction de subventions :</w:t>
      </w:r>
    </w:p>
    <w:p w14:paraId="0A8BCF4B" w14:textId="77777777"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Identifier et poursuivre les flux de financement fédéral, provincial et privé pour soutenir le personnel et simplifier les processus de propositions.</w:t>
      </w:r>
    </w:p>
    <w:p w14:paraId="309C3196" w14:textId="77777777"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Faites un rapport sur les partenariats et accords partagés avec les affiliés comme modèles pour les collaborations actuelles et futures.</w:t>
      </w:r>
    </w:p>
    <w:p w14:paraId="732709F3" w14:textId="77777777"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Développer des outils pour attirer des fonds privés de la part des entreprises pour la recherche en IA, les programmes d'emploi et de mentorat, ainsi que pour des sources de revenus durables.</w:t>
      </w:r>
    </w:p>
    <w:p w14:paraId="3BB5B3E7" w14:textId="36BB67E7" w:rsidR="00936D87" w:rsidRPr="000738B9" w:rsidRDefault="00936D87" w:rsidP="00936D87">
      <w:pPr>
        <w:numPr>
          <w:ilvl w:val="0"/>
          <w:numId w:val="4"/>
        </w:num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color w:val="auto"/>
          <w:kern w:val="0"/>
          <w:sz w:val="24"/>
          <w14:ligatures w14:val="none"/>
        </w:rPr>
        <w:t>Favoriser</w:t>
      </w:r>
      <w:proofErr w:type="spellEnd"/>
      <w:r w:rsidRPr="000738B9">
        <w:rPr>
          <w:rFonts w:ascii="Times New Roman" w:eastAsia="Times New Roman" w:hAnsi="Times New Roman" w:cs="Times New Roman"/>
          <w:color w:val="auto"/>
          <w:kern w:val="0"/>
          <w:sz w:val="24"/>
          <w14:ligatures w14:val="none"/>
        </w:rPr>
        <w:t xml:space="preserve"> un </w:t>
      </w:r>
      <w:proofErr w:type="spellStart"/>
      <w:r w:rsidRPr="000738B9">
        <w:rPr>
          <w:rFonts w:ascii="Times New Roman" w:eastAsia="Times New Roman" w:hAnsi="Times New Roman" w:cs="Times New Roman"/>
          <w:color w:val="auto"/>
          <w:kern w:val="0"/>
          <w:sz w:val="24"/>
          <w14:ligatures w14:val="none"/>
        </w:rPr>
        <w:t>écosystème</w:t>
      </w:r>
      <w:proofErr w:type="spellEnd"/>
      <w:r w:rsidRPr="000738B9">
        <w:rPr>
          <w:rFonts w:ascii="Times New Roman" w:eastAsia="Times New Roman" w:hAnsi="Times New Roman" w:cs="Times New Roman"/>
          <w:color w:val="auto"/>
          <w:kern w:val="0"/>
          <w:sz w:val="24"/>
          <w14:ligatures w14:val="none"/>
        </w:rPr>
        <w:t xml:space="preserve"> </w:t>
      </w:r>
      <w:proofErr w:type="gramStart"/>
      <w:r w:rsidR="0098776F" w:rsidRPr="000738B9">
        <w:rPr>
          <w:rFonts w:ascii="Times New Roman" w:eastAsia="Times New Roman" w:hAnsi="Times New Roman" w:cs="Times New Roman"/>
          <w:color w:val="auto"/>
          <w:kern w:val="0"/>
          <w:sz w:val="24"/>
          <w14:ligatures w14:val="none"/>
        </w:rPr>
        <w:t>Sourd</w:t>
      </w:r>
      <w:r w:rsidRPr="000738B9">
        <w:rPr>
          <w:rFonts w:ascii="Times New Roman" w:eastAsia="Times New Roman" w:hAnsi="Times New Roman" w:cs="Times New Roman"/>
          <w:color w:val="auto"/>
          <w:kern w:val="0"/>
          <w:sz w:val="24"/>
          <w14:ligatures w14:val="none"/>
        </w:rPr>
        <w:t xml:space="preserve"> :</w:t>
      </w:r>
      <w:proofErr w:type="gramEnd"/>
    </w:p>
    <w:p w14:paraId="44C36BE0" w14:textId="3571B071"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Dédiez une page web pour promouvoir les entreprises, services et consultants dirigés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180E4ABE" w14:textId="13996EE3" w:rsidR="00936D87" w:rsidRPr="000738B9" w:rsidRDefault="00936D87" w:rsidP="00936D87">
      <w:pPr>
        <w:numPr>
          <w:ilvl w:val="1"/>
          <w:numId w:val="4"/>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Joignez-vous à un accélérateur de technologies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promouvant les innovations et la recherche en IA.</w:t>
      </w:r>
    </w:p>
    <w:p w14:paraId="2EB74EA9" w14:textId="60E106D1" w:rsidR="00DA6865" w:rsidRPr="000738B9" w:rsidRDefault="00167B1C" w:rsidP="0098776F">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4BF5EAF2">
          <v:rect id="_x0000_i1028" style="width:0;height:1.5pt" o:hralign="center" o:hrstd="t" o:hr="t" fillcolor="#a0a0a0" stroked="f"/>
        </w:pict>
      </w:r>
    </w:p>
    <w:p w14:paraId="3BCD524B" w14:textId="25710EB1"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 xml:space="preserve">3. Droits linguistiques et éducation des </w:t>
      </w:r>
      <w:r w:rsidR="0098776F" w:rsidRPr="000738B9">
        <w:rPr>
          <w:rFonts w:ascii="Times New Roman" w:eastAsia="Times New Roman" w:hAnsi="Times New Roman" w:cs="Times New Roman"/>
          <w:b/>
          <w:bCs/>
          <w:color w:val="auto"/>
          <w:kern w:val="0"/>
          <w:sz w:val="36"/>
          <w:szCs w:val="36"/>
          <w:lang w:val="fr-FR"/>
          <w14:ligatures w14:val="none"/>
        </w:rPr>
        <w:t>Sourd</w:t>
      </w:r>
      <w:r w:rsidRPr="000738B9">
        <w:rPr>
          <w:rFonts w:ascii="Times New Roman" w:eastAsia="Times New Roman" w:hAnsi="Times New Roman" w:cs="Times New Roman"/>
          <w:b/>
          <w:bCs/>
          <w:color w:val="auto"/>
          <w:kern w:val="0"/>
          <w:sz w:val="36"/>
          <w:szCs w:val="36"/>
          <w:lang w:val="fr-FR"/>
          <w14:ligatures w14:val="none"/>
        </w:rPr>
        <w:t>s</w:t>
      </w:r>
    </w:p>
    <w:p w14:paraId="4EDAD818" w14:textId="1C0B4D8F"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lastRenderedPageBreak/>
        <w:t>Objectif :</w:t>
      </w:r>
      <w:r w:rsidRPr="000738B9">
        <w:rPr>
          <w:rFonts w:ascii="Times New Roman" w:eastAsia="Times New Roman" w:hAnsi="Times New Roman" w:cs="Times New Roman"/>
          <w:color w:val="auto"/>
          <w:kern w:val="0"/>
          <w:sz w:val="24"/>
          <w:lang w:val="fr-FR"/>
          <w14:ligatures w14:val="none"/>
        </w:rPr>
        <w:t xml:space="preserve"> S'assurer que les enfants et les jeunes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acquièrent la langue tôt, reçoivent une éducation bilingue et aient accès à l'enseignement postsecondaire dans la langue principale de leur choix.</w:t>
      </w:r>
    </w:p>
    <w:p w14:paraId="3CA0EA2F"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0444E246" w14:textId="57B7128B"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Reconnaître la privation de langue comme une crise nationale pour les enfants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à travers le Canada.</w:t>
      </w:r>
    </w:p>
    <w:p w14:paraId="61A938B2" w14:textId="199FAF88"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Affirmer la Déclaration de la Fédération mondiale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sur les droits des enfants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33F0F761" w14:textId="247336CA"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Assurer l'alignement avec la Convention des Nations Unies sur les droits des personnes handicapées (</w:t>
      </w:r>
      <w:r w:rsidR="0098776F" w:rsidRPr="000738B9">
        <w:rPr>
          <w:rFonts w:ascii="Times New Roman" w:eastAsia="Times New Roman" w:hAnsi="Times New Roman" w:cs="Times New Roman"/>
          <w:color w:val="auto"/>
          <w:kern w:val="0"/>
          <w:sz w:val="24"/>
          <w:lang w:val="fr-FR"/>
          <w14:ligatures w14:val="none"/>
        </w:rPr>
        <w:t>CDPH</w:t>
      </w:r>
      <w:r w:rsidRPr="000738B9">
        <w:rPr>
          <w:rFonts w:ascii="Times New Roman" w:eastAsia="Times New Roman" w:hAnsi="Times New Roman" w:cs="Times New Roman"/>
          <w:color w:val="auto"/>
          <w:kern w:val="0"/>
          <w:sz w:val="24"/>
          <w:lang w:val="fr-FR"/>
          <w14:ligatures w14:val="none"/>
        </w:rPr>
        <w:t>) article 24 sur les obligations en matière d'éducation.</w:t>
      </w:r>
    </w:p>
    <w:p w14:paraId="3E4F2199" w14:textId="4BEF798D"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Défendre des programmes d'intervention précoce bilingues (ASL/</w:t>
      </w:r>
      <w:r w:rsidR="00DA6865" w:rsidRPr="000738B9">
        <w:rPr>
          <w:rStyle w:val="EndnoteReference"/>
          <w:rFonts w:ascii="Times New Roman" w:eastAsia="Times New Roman" w:hAnsi="Times New Roman" w:cs="Times New Roman"/>
          <w:color w:val="auto"/>
          <w:kern w:val="0"/>
          <w:sz w:val="24"/>
          <w14:ligatures w14:val="none"/>
        </w:rPr>
        <w:endnoteReference w:id="2"/>
      </w:r>
      <w:r w:rsidRPr="000738B9">
        <w:rPr>
          <w:rFonts w:ascii="Times New Roman" w:eastAsia="Times New Roman" w:hAnsi="Times New Roman" w:cs="Times New Roman"/>
          <w:color w:val="auto"/>
          <w:kern w:val="0"/>
          <w:sz w:val="24"/>
          <w:lang w:val="fr-FR"/>
          <w14:ligatures w14:val="none"/>
        </w:rPr>
        <w:t>LSQ</w:t>
      </w:r>
      <w:r w:rsidR="00DA6865" w:rsidRPr="000738B9">
        <w:rPr>
          <w:rStyle w:val="EndnoteReference"/>
          <w:rFonts w:ascii="Times New Roman" w:eastAsia="Times New Roman" w:hAnsi="Times New Roman" w:cs="Times New Roman"/>
          <w:color w:val="auto"/>
          <w:kern w:val="0"/>
          <w:sz w:val="24"/>
          <w14:ligatures w14:val="none"/>
        </w:rPr>
        <w:endnoteReference w:id="3"/>
      </w:r>
      <w:r w:rsidRPr="000738B9">
        <w:rPr>
          <w:rFonts w:ascii="Times New Roman" w:eastAsia="Times New Roman" w:hAnsi="Times New Roman" w:cs="Times New Roman"/>
          <w:color w:val="auto"/>
          <w:kern w:val="0"/>
          <w:sz w:val="24"/>
          <w:lang w:val="fr-FR"/>
          <w14:ligatures w14:val="none"/>
        </w:rPr>
        <w:t xml:space="preserve"> + langues écrites).</w:t>
      </w:r>
    </w:p>
    <w:p w14:paraId="7CC8D0DB" w14:textId="77777777"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Élaborer des lignes directrices nationales pour l'accès aux langues de la petite enfance et l'acquisition bilingue préscolaire dans la langue principale de choix.</w:t>
      </w:r>
    </w:p>
    <w:p w14:paraId="3F015F70" w14:textId="79C57453"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Soutenez la collaboration </w:t>
      </w:r>
      <w:r w:rsidR="0098776F" w:rsidRPr="000738B9">
        <w:rPr>
          <w:rFonts w:ascii="Times New Roman" w:eastAsia="Times New Roman" w:hAnsi="Times New Roman" w:cs="Times New Roman"/>
          <w:color w:val="auto"/>
          <w:kern w:val="0"/>
          <w:sz w:val="24"/>
          <w:lang w:val="fr-FR"/>
          <w14:ligatures w14:val="none"/>
        </w:rPr>
        <w:t xml:space="preserve">primaires et secondaires </w:t>
      </w:r>
      <w:r w:rsidRPr="000738B9">
        <w:rPr>
          <w:rFonts w:ascii="Times New Roman" w:eastAsia="Times New Roman" w:hAnsi="Times New Roman" w:cs="Times New Roman"/>
          <w:color w:val="auto"/>
          <w:kern w:val="0"/>
          <w:sz w:val="24"/>
          <w:lang w:val="fr-FR"/>
          <w14:ligatures w14:val="none"/>
        </w:rPr>
        <w:t xml:space="preserve">tout en respectant la compétence provinciale, notamment en convoquant une réunion nationale des Premiers ministres sur la promotion des langues des signes, l'éducation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w:t>
      </w:r>
      <w:r w:rsidR="0098776F" w:rsidRPr="000738B9">
        <w:rPr>
          <w:rFonts w:ascii="Times New Roman" w:eastAsia="Times New Roman" w:hAnsi="Times New Roman" w:cs="Times New Roman"/>
          <w:color w:val="auto"/>
          <w:kern w:val="0"/>
          <w:sz w:val="24"/>
          <w:lang w:val="fr-FR"/>
          <w14:ligatures w14:val="none"/>
        </w:rPr>
        <w:t xml:space="preserve">primaire et secondaires </w:t>
      </w:r>
      <w:r w:rsidRPr="000738B9">
        <w:rPr>
          <w:rFonts w:ascii="Times New Roman" w:eastAsia="Times New Roman" w:hAnsi="Times New Roman" w:cs="Times New Roman"/>
          <w:color w:val="auto"/>
          <w:kern w:val="0"/>
          <w:sz w:val="24"/>
          <w:lang w:val="fr-FR"/>
          <w14:ligatures w14:val="none"/>
        </w:rPr>
        <w:t>et les opportunités postsecondaires.</w:t>
      </w:r>
    </w:p>
    <w:p w14:paraId="32B72B86" w14:textId="15CC5661"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Défendre une université ou des campus postsecondaires dirigés par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afin d'offrir de la recherche, des normes et l'excellence académique dans la communauté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w:t>
      </w:r>
    </w:p>
    <w:p w14:paraId="0E51AA74" w14:textId="22C2C611"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Continuer à défendre la restructuration des conseils scolaires afin d'assurer la représentation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au niveau du conseil ou du consortium.</w:t>
      </w:r>
    </w:p>
    <w:p w14:paraId="40425E12" w14:textId="07A608FE" w:rsidR="00936D87" w:rsidRPr="000738B9" w:rsidRDefault="00936D87" w:rsidP="00936D87">
      <w:pPr>
        <w:numPr>
          <w:ilvl w:val="0"/>
          <w:numId w:val="5"/>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Appel à une réunion du Premier ministre sur l'éducation qui portera sur les enjeux auxquels font face les enfants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et leurs parents.</w:t>
      </w:r>
    </w:p>
    <w:p w14:paraId="380D735F"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34431830">
          <v:rect id="_x0000_i1029" style="width:0;height:1.5pt" o:hralign="center" o:hrstd="t" o:hr="t" fillcolor="#a0a0a0" stroked="f"/>
        </w:pict>
      </w:r>
    </w:p>
    <w:p w14:paraId="770FC61F" w14:textId="7A7CCD3B"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 xml:space="preserve">4. Opportunités postsecondaires pour les </w:t>
      </w:r>
      <w:r w:rsidR="0098776F" w:rsidRPr="000738B9">
        <w:rPr>
          <w:rFonts w:ascii="Times New Roman" w:eastAsia="Times New Roman" w:hAnsi="Times New Roman" w:cs="Times New Roman"/>
          <w:b/>
          <w:bCs/>
          <w:color w:val="auto"/>
          <w:kern w:val="0"/>
          <w:sz w:val="36"/>
          <w:szCs w:val="36"/>
          <w:lang w:val="fr-FR"/>
          <w14:ligatures w14:val="none"/>
        </w:rPr>
        <w:t>Sourd</w:t>
      </w:r>
      <w:r w:rsidRPr="000738B9">
        <w:rPr>
          <w:rFonts w:ascii="Times New Roman" w:eastAsia="Times New Roman" w:hAnsi="Times New Roman" w:cs="Times New Roman"/>
          <w:b/>
          <w:bCs/>
          <w:color w:val="auto"/>
          <w:kern w:val="0"/>
          <w:sz w:val="36"/>
          <w:szCs w:val="36"/>
          <w:lang w:val="fr-FR"/>
          <w14:ligatures w14:val="none"/>
        </w:rPr>
        <w:t>s (U</w:t>
      </w:r>
      <w:r w:rsidR="0098776F" w:rsidRPr="000738B9">
        <w:rPr>
          <w:rFonts w:ascii="Times New Roman" w:eastAsia="Times New Roman" w:hAnsi="Times New Roman" w:cs="Times New Roman"/>
          <w:b/>
          <w:bCs/>
          <w:color w:val="auto"/>
          <w:kern w:val="0"/>
          <w:sz w:val="36"/>
          <w:szCs w:val="36"/>
          <w:lang w:val="fr-FR"/>
          <w14:ligatures w14:val="none"/>
        </w:rPr>
        <w:t>niversité Sourds</w:t>
      </w:r>
      <w:r w:rsidRPr="000738B9">
        <w:rPr>
          <w:rFonts w:ascii="Times New Roman" w:eastAsia="Times New Roman" w:hAnsi="Times New Roman" w:cs="Times New Roman"/>
          <w:b/>
          <w:bCs/>
          <w:color w:val="auto"/>
          <w:kern w:val="0"/>
          <w:sz w:val="36"/>
          <w:szCs w:val="36"/>
          <w:lang w:val="fr-FR"/>
          <w14:ligatures w14:val="none"/>
        </w:rPr>
        <w:t xml:space="preserve"> Maintenant)</w:t>
      </w:r>
    </w:p>
    <w:p w14:paraId="33307F76" w14:textId="28BDE774"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Plaider pour que les gouvernements fédéral et provinciaux établissent des établissements postsecondaires dirigés par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promouvant l</w:t>
      </w:r>
      <w:r w:rsidR="0098776F" w:rsidRPr="000738B9">
        <w:rPr>
          <w:rFonts w:ascii="Times New Roman" w:eastAsia="Times New Roman" w:hAnsi="Times New Roman" w:cs="Times New Roman"/>
          <w:color w:val="auto"/>
          <w:kern w:val="0"/>
          <w:sz w:val="24"/>
          <w:lang w:val="fr-FR"/>
          <w14:ligatures w14:val="none"/>
        </w:rPr>
        <w:t>’ASL</w:t>
      </w:r>
      <w:r w:rsidRPr="000738B9">
        <w:rPr>
          <w:rFonts w:ascii="Times New Roman" w:eastAsia="Times New Roman" w:hAnsi="Times New Roman" w:cs="Times New Roman"/>
          <w:color w:val="auto"/>
          <w:kern w:val="0"/>
          <w:sz w:val="24"/>
          <w:lang w:val="fr-FR"/>
          <w14:ligatures w14:val="none"/>
        </w:rPr>
        <w:t>, la LSQ, les langues des signes autochtones (</w:t>
      </w:r>
      <w:r w:rsidR="0098776F" w:rsidRPr="000738B9">
        <w:rPr>
          <w:rFonts w:ascii="Times New Roman" w:eastAsia="Times New Roman" w:hAnsi="Times New Roman" w:cs="Times New Roman"/>
          <w:color w:val="auto"/>
          <w:kern w:val="0"/>
          <w:sz w:val="24"/>
          <w:lang w:val="fr-FR"/>
          <w14:ligatures w14:val="none"/>
        </w:rPr>
        <w:t>LSA</w:t>
      </w:r>
      <w:r w:rsidRPr="000738B9">
        <w:rPr>
          <w:rFonts w:ascii="Times New Roman" w:eastAsia="Times New Roman" w:hAnsi="Times New Roman" w:cs="Times New Roman"/>
          <w:color w:val="auto"/>
          <w:kern w:val="0"/>
          <w:sz w:val="24"/>
          <w:lang w:val="fr-FR"/>
          <w14:ligatures w14:val="none"/>
        </w:rPr>
        <w:t>) et la formation des interprètes.</w:t>
      </w:r>
    </w:p>
    <w:p w14:paraId="6696906E"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392FBF80" w14:textId="5DFE351D" w:rsidR="00936D87" w:rsidRPr="000738B9"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Collaborer avec les universités et les parties prenantes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pour élaborer des plans d'action.</w:t>
      </w:r>
    </w:p>
    <w:p w14:paraId="77D26EC8" w14:textId="78454301" w:rsidR="00936D87" w:rsidRPr="000738B9"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Défendre le soutien fédéral pour établir des universités ou des campus dirigés par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(modèle régional UQAM) pour les ASL, LSQ et </w:t>
      </w:r>
      <w:r w:rsidR="0098776F" w:rsidRPr="000738B9">
        <w:rPr>
          <w:rFonts w:ascii="Times New Roman" w:eastAsia="Times New Roman" w:hAnsi="Times New Roman" w:cs="Times New Roman"/>
          <w:color w:val="auto"/>
          <w:kern w:val="0"/>
          <w:sz w:val="24"/>
          <w:lang w:val="fr-FR"/>
          <w14:ligatures w14:val="none"/>
        </w:rPr>
        <w:t>LSA</w:t>
      </w:r>
      <w:r w:rsidRPr="000738B9">
        <w:rPr>
          <w:rFonts w:ascii="Times New Roman" w:eastAsia="Times New Roman" w:hAnsi="Times New Roman" w:cs="Times New Roman"/>
          <w:color w:val="auto"/>
          <w:kern w:val="0"/>
          <w:sz w:val="24"/>
          <w:lang w:val="fr-FR"/>
          <w14:ligatures w14:val="none"/>
        </w:rPr>
        <w:t>.</w:t>
      </w:r>
    </w:p>
    <w:p w14:paraId="5EF0F454" w14:textId="77777777" w:rsidR="00936D87" w:rsidRPr="000738B9"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color w:val="auto"/>
          <w:kern w:val="0"/>
          <w:sz w:val="24"/>
          <w14:ligatures w14:val="none"/>
        </w:rPr>
        <w:t>Ces</w:t>
      </w:r>
      <w:proofErr w:type="spellEnd"/>
      <w:r w:rsidRPr="000738B9">
        <w:rPr>
          <w:rFonts w:ascii="Times New Roman" w:eastAsia="Times New Roman" w:hAnsi="Times New Roman" w:cs="Times New Roman"/>
          <w:color w:val="auto"/>
          <w:kern w:val="0"/>
          <w:sz w:val="24"/>
          <w14:ligatures w14:val="none"/>
        </w:rPr>
        <w:t xml:space="preserve"> campus </w:t>
      </w:r>
      <w:proofErr w:type="spellStart"/>
      <w:proofErr w:type="gramStart"/>
      <w:r w:rsidRPr="000738B9">
        <w:rPr>
          <w:rFonts w:ascii="Times New Roman" w:eastAsia="Times New Roman" w:hAnsi="Times New Roman" w:cs="Times New Roman"/>
          <w:color w:val="auto"/>
          <w:kern w:val="0"/>
          <w:sz w:val="24"/>
          <w14:ligatures w14:val="none"/>
        </w:rPr>
        <w:t>doivent</w:t>
      </w:r>
      <w:proofErr w:type="spellEnd"/>
      <w:r w:rsidRPr="000738B9">
        <w:rPr>
          <w:rFonts w:ascii="Times New Roman" w:eastAsia="Times New Roman" w:hAnsi="Times New Roman" w:cs="Times New Roman"/>
          <w:color w:val="auto"/>
          <w:kern w:val="0"/>
          <w:sz w:val="24"/>
          <w14:ligatures w14:val="none"/>
        </w:rPr>
        <w:t xml:space="preserve"> :</w:t>
      </w:r>
      <w:proofErr w:type="gramEnd"/>
    </w:p>
    <w:p w14:paraId="5CDA1627" w14:textId="75E03C37" w:rsidR="00936D87" w:rsidRPr="000738B9"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Inclure les enseignants et chercheurs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dans l'élaboration et la prestation des programmes.</w:t>
      </w:r>
    </w:p>
    <w:p w14:paraId="3590B5A1" w14:textId="76745D94" w:rsidR="00936D87" w:rsidRPr="000738B9"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Promouvoir la recherche et la formation en pédagogie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0B94A4B4" w14:textId="77777777" w:rsidR="00936D87" w:rsidRPr="000738B9"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Protéger et préserver les langues des signes autochtones.</w:t>
      </w:r>
    </w:p>
    <w:p w14:paraId="607F3E3E" w14:textId="7CCCF87D" w:rsidR="00936D87" w:rsidRPr="000738B9"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Promouvoir une association d'étudiants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0C83BADA" w14:textId="77777777" w:rsidR="00936D87" w:rsidRPr="000738B9" w:rsidRDefault="00936D87" w:rsidP="00936D87">
      <w:pPr>
        <w:numPr>
          <w:ilvl w:val="1"/>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lastRenderedPageBreak/>
        <w:t>Offrir un environnement d'apprentissage pour la formation des interprètes.</w:t>
      </w:r>
    </w:p>
    <w:p w14:paraId="0EE1F8D8" w14:textId="046E149C" w:rsidR="00936D87" w:rsidRPr="000738B9" w:rsidRDefault="00936D87" w:rsidP="00936D87">
      <w:pPr>
        <w:numPr>
          <w:ilvl w:val="0"/>
          <w:numId w:val="6"/>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Appel à une Conférence des premiers ministres pour élaborer un plan d'action national avec l'appui des provinces afin d'établir des universités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canadiennes.</w:t>
      </w:r>
    </w:p>
    <w:p w14:paraId="0E142407"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0D03ADDA">
          <v:rect id="_x0000_i1030" style="width:0;height:1.5pt" o:hralign="center" o:hrstd="t" o:hr="t" fillcolor="#a0a0a0" stroked="f"/>
        </w:pict>
      </w:r>
    </w:p>
    <w:p w14:paraId="35B6E4CE"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5. Plaidoyer juridique et accès à la justice</w:t>
      </w:r>
    </w:p>
    <w:p w14:paraId="44747885" w14:textId="62C094F3"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Établir un Centre juridique dirigé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 soutenant les questions et les causes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w:t>
      </w:r>
    </w:p>
    <w:p w14:paraId="43405D4F"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1748751F" w14:textId="709820C6"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Fournir un plaidoyer juridique dans des dossiers d'importance nationale pour les Canadiens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51C1DC6F" w14:textId="61B37991"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Soyez prêt à offrir une représentation individuelle dans des cas d'injustice grave, comme le traitement des personnes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incarcérées.</w:t>
      </w:r>
    </w:p>
    <w:p w14:paraId="153274AE" w14:textId="1B370175"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Initier des rencontres avec la Justice Canada, la Clinique des handicaps juridiques ARCH, le Barreau de l'Ontario et d'autres afin d'établir et de soutenir financièrement une clinique juridique nationale pour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4BB2EF55" w14:textId="77777777"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Continuer à chercher du financement pour des causes qui établissent des précédents (par exemple, Programme de contestation judiciaire, Aide juridique Ontario).</w:t>
      </w:r>
    </w:p>
    <w:p w14:paraId="2A946B98" w14:textId="2BE23B17"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Promouvoir la publication de ressources juridiques accessibles, la formation d'avocats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et la formation d'interprètes afin d'assurer l'accès à toutes les procédures judiciaires.</w:t>
      </w:r>
    </w:p>
    <w:p w14:paraId="1AF06649" w14:textId="5351A635"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Intégrer des pratiques informées sur le traumatisme, l'accès rural/nord, l'accès aux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s-aveugles et une perspective </w:t>
      </w:r>
      <w:r w:rsidR="0006114F" w:rsidRPr="000738B9">
        <w:rPr>
          <w:rFonts w:ascii="Times New Roman" w:eastAsia="Times New Roman" w:hAnsi="Times New Roman" w:cs="Times New Roman"/>
          <w:color w:val="auto"/>
          <w:kern w:val="0"/>
          <w:sz w:val="24"/>
          <w:lang w:val="fr-FR"/>
          <w14:ligatures w14:val="none"/>
        </w:rPr>
        <w:t xml:space="preserve">2ÉLGBTQI+ </w:t>
      </w:r>
      <w:r w:rsidRPr="000738B9">
        <w:rPr>
          <w:rFonts w:ascii="Times New Roman" w:eastAsia="Times New Roman" w:hAnsi="Times New Roman" w:cs="Times New Roman"/>
          <w:color w:val="auto"/>
          <w:kern w:val="0"/>
          <w:sz w:val="24"/>
          <w:lang w:val="fr-FR"/>
          <w14:ligatures w14:val="none"/>
        </w:rPr>
        <w:t>dans toutes les pratiques.</w:t>
      </w:r>
    </w:p>
    <w:p w14:paraId="1390BD9D" w14:textId="555C4275" w:rsidR="00936D87" w:rsidRPr="000738B9" w:rsidRDefault="00936D87" w:rsidP="00936D87">
      <w:pPr>
        <w:numPr>
          <w:ilvl w:val="0"/>
          <w:numId w:val="7"/>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Surveiller les causes nationales qui touchent les droits des personnes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 xml:space="preserve">es ou contester les réclamations pour « difficultés excessives », les articles 12 à 13 du </w:t>
      </w:r>
      <w:r w:rsidR="0098776F" w:rsidRPr="000738B9">
        <w:rPr>
          <w:rFonts w:ascii="Times New Roman" w:eastAsia="Times New Roman" w:hAnsi="Times New Roman" w:cs="Times New Roman"/>
          <w:color w:val="auto"/>
          <w:kern w:val="0"/>
          <w:sz w:val="24"/>
          <w:lang w:val="fr-FR"/>
          <w14:ligatures w14:val="none"/>
        </w:rPr>
        <w:t>CDPH</w:t>
      </w:r>
      <w:r w:rsidRPr="000738B9">
        <w:rPr>
          <w:rFonts w:ascii="Times New Roman" w:eastAsia="Times New Roman" w:hAnsi="Times New Roman" w:cs="Times New Roman"/>
          <w:color w:val="auto"/>
          <w:kern w:val="0"/>
          <w:sz w:val="24"/>
          <w:lang w:val="fr-FR"/>
          <w14:ligatures w14:val="none"/>
        </w:rPr>
        <w:t xml:space="preserve"> (accès à la justice), ainsi que les modifications législatives touchant les droits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et des langues des signes au Canada.</w:t>
      </w:r>
    </w:p>
    <w:p w14:paraId="32C6E144"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61313173">
          <v:rect id="_x0000_i1031" style="width:0;height:1.5pt" o:hralign="center" o:hrstd="t" o:hr="t" fillcolor="#a0a0a0" stroked="f"/>
        </w:pict>
      </w:r>
    </w:p>
    <w:p w14:paraId="12BCAE25"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6. Normes et certifications pour les interprètes</w:t>
      </w:r>
    </w:p>
    <w:p w14:paraId="6B717D02" w14:textId="092BBE80"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Explorer la création d'un Conseil national de certification des interprètes ASL/LSQ dirigé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7BD59F13"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4D4484BA" w14:textId="77777777" w:rsidR="00936D87" w:rsidRPr="000738B9"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Encourager le gouvernement fédéral à collaborer avec les associations d'interprètes pour établir une organisation nationale formelle et statutaire d'interprètes.</w:t>
      </w:r>
    </w:p>
    <w:p w14:paraId="58A4B1E7" w14:textId="72BF887F" w:rsidR="00936D87" w:rsidRPr="000738B9"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Assurer un conseil majoritairement dirigé par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avec une représentation régionale.</w:t>
      </w:r>
    </w:p>
    <w:p w14:paraId="4149DF0F" w14:textId="77777777" w:rsidR="00936D87" w:rsidRPr="000738B9"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Demander des changements législatifs au niveau provincial pour le LSQ et au niveau national pour l'ASL afin de donner du pouvoir au conseil.</w:t>
      </w:r>
    </w:p>
    <w:p w14:paraId="49FF0AC1" w14:textId="2DE794AA" w:rsidR="00936D87" w:rsidRPr="000738B9"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Collaborer avec les leaders autochtones et la communauté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 autochtone pour développer une voie d'interprète en langue des signes autochtone.</w:t>
      </w:r>
    </w:p>
    <w:p w14:paraId="584C72D1" w14:textId="77777777" w:rsidR="00936D87" w:rsidRPr="000738B9" w:rsidRDefault="00936D87" w:rsidP="00936D87">
      <w:pPr>
        <w:numPr>
          <w:ilvl w:val="0"/>
          <w:numId w:val="8"/>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lastRenderedPageBreak/>
        <w:t>Convoquez une réunion des Premiers ministres sur l'emploi pour discuter et élaborer un plan d'action pour répondre à la pénurie d'interprètes qualifiés.</w:t>
      </w:r>
    </w:p>
    <w:p w14:paraId="07DD9A90"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3742FDE4">
          <v:rect id="_x0000_i1032" style="width:0;height:1.5pt" o:hralign="center" o:hrstd="t" o:hr="t" fillcolor="#a0a0a0" stroked="f"/>
        </w:pict>
      </w:r>
    </w:p>
    <w:p w14:paraId="5B7F4999" w14:textId="40894BF1"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7. Politiques et normes en vertu de la Loi sur l'accessibilité du Canada (</w:t>
      </w:r>
      <w:r w:rsidR="004169CE" w:rsidRPr="000738B9">
        <w:rPr>
          <w:rFonts w:ascii="Times New Roman" w:eastAsia="Times New Roman" w:hAnsi="Times New Roman" w:cs="Times New Roman"/>
          <w:b/>
          <w:bCs/>
          <w:color w:val="auto"/>
          <w:kern w:val="0"/>
          <w:sz w:val="36"/>
          <w:szCs w:val="36"/>
          <w:lang w:val="fr-FR"/>
          <w14:ligatures w14:val="none"/>
        </w:rPr>
        <w:t>L</w:t>
      </w:r>
      <w:r w:rsidR="005B0207" w:rsidRPr="000738B9">
        <w:rPr>
          <w:rFonts w:ascii="Times New Roman" w:eastAsia="Times New Roman" w:hAnsi="Times New Roman" w:cs="Times New Roman"/>
          <w:b/>
          <w:bCs/>
          <w:color w:val="auto"/>
          <w:kern w:val="0"/>
          <w:sz w:val="36"/>
          <w:szCs w:val="36"/>
          <w:lang w:val="fr-FR"/>
          <w14:ligatures w14:val="none"/>
        </w:rPr>
        <w:t>CA</w:t>
      </w:r>
      <w:r w:rsidRPr="000738B9">
        <w:rPr>
          <w:rFonts w:ascii="Times New Roman" w:eastAsia="Times New Roman" w:hAnsi="Times New Roman" w:cs="Times New Roman"/>
          <w:b/>
          <w:bCs/>
          <w:color w:val="auto"/>
          <w:kern w:val="0"/>
          <w:sz w:val="36"/>
          <w:szCs w:val="36"/>
          <w:lang w:val="fr-FR"/>
          <w14:ligatures w14:val="none"/>
        </w:rPr>
        <w:t>) et surveillance des droits de la personne</w:t>
      </w:r>
    </w:p>
    <w:p w14:paraId="3D3750C4" w14:textId="7BA7638F"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Assurer la pleine mise en œuvre de la Loi sur l'accessibilité du Canada et la conformité au CDP</w:t>
      </w:r>
      <w:r w:rsidR="0098776F" w:rsidRPr="000738B9">
        <w:rPr>
          <w:rFonts w:ascii="Times New Roman" w:eastAsia="Times New Roman" w:hAnsi="Times New Roman" w:cs="Times New Roman"/>
          <w:color w:val="auto"/>
          <w:kern w:val="0"/>
          <w:sz w:val="24"/>
          <w:lang w:val="fr-FR"/>
          <w14:ligatures w14:val="none"/>
        </w:rPr>
        <w:t>H de l’Organisation des nations unies (ONU)</w:t>
      </w:r>
      <w:r w:rsidRPr="000738B9">
        <w:rPr>
          <w:rFonts w:ascii="Times New Roman" w:eastAsia="Times New Roman" w:hAnsi="Times New Roman" w:cs="Times New Roman"/>
          <w:color w:val="auto"/>
          <w:kern w:val="0"/>
          <w:sz w:val="24"/>
          <w:lang w:val="fr-FR"/>
          <w14:ligatures w14:val="none"/>
        </w:rPr>
        <w:t xml:space="preserve"> aux niveaux fédéral et provincial.</w:t>
      </w:r>
    </w:p>
    <w:p w14:paraId="0E225569"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56334754" w14:textId="62F380CB" w:rsidR="00936D87" w:rsidRPr="000738B9"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Collaborer avec Normes d'accessibilité Canada et d'autres agences fédérales pour intégrer l'ASL, la LSQ et les langues des signes autochtones dans les plans d'accessibilité et les normes de prestation de services.</w:t>
      </w:r>
    </w:p>
    <w:p w14:paraId="08444579" w14:textId="16EC4098" w:rsidR="00936D87" w:rsidRPr="000738B9"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Défendre des consultations dirigées par les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et l'application de la conformité à l'ACA.</w:t>
      </w:r>
    </w:p>
    <w:p w14:paraId="3E29F246" w14:textId="64F7DA99" w:rsidR="00936D87" w:rsidRPr="000738B9"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Soutenir et offrir l'éducation de l'</w:t>
      </w:r>
      <w:r w:rsidR="005B0207" w:rsidRPr="000738B9">
        <w:rPr>
          <w:rFonts w:ascii="Times New Roman" w:eastAsia="Times New Roman" w:hAnsi="Times New Roman" w:cs="Times New Roman"/>
          <w:color w:val="auto"/>
          <w:kern w:val="0"/>
          <w:sz w:val="24"/>
          <w:lang w:val="fr-FR"/>
          <w14:ligatures w14:val="none"/>
        </w:rPr>
        <w:t>LCA</w:t>
      </w:r>
      <w:r w:rsidRPr="000738B9">
        <w:rPr>
          <w:rFonts w:ascii="Times New Roman" w:eastAsia="Times New Roman" w:hAnsi="Times New Roman" w:cs="Times New Roman"/>
          <w:color w:val="auto"/>
          <w:kern w:val="0"/>
          <w:sz w:val="24"/>
          <w:lang w:val="fr-FR"/>
          <w14:ligatures w14:val="none"/>
        </w:rPr>
        <w:t xml:space="preserve"> à l'échelle nationale.</w:t>
      </w:r>
    </w:p>
    <w:p w14:paraId="6A402D8F" w14:textId="5C0F5D24" w:rsidR="00936D87" w:rsidRPr="000738B9"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Surveillez la mise en œuvre de la </w:t>
      </w:r>
      <w:r w:rsidR="0098776F" w:rsidRPr="000738B9">
        <w:rPr>
          <w:rFonts w:ascii="Times New Roman" w:eastAsia="Times New Roman" w:hAnsi="Times New Roman" w:cs="Times New Roman"/>
          <w:color w:val="auto"/>
          <w:kern w:val="0"/>
          <w:sz w:val="24"/>
          <w:lang w:val="fr-FR"/>
          <w14:ligatures w14:val="none"/>
        </w:rPr>
        <w:t>CDPH</w:t>
      </w:r>
      <w:r w:rsidRPr="000738B9">
        <w:rPr>
          <w:rFonts w:ascii="Times New Roman" w:eastAsia="Times New Roman" w:hAnsi="Times New Roman" w:cs="Times New Roman"/>
          <w:color w:val="auto"/>
          <w:kern w:val="0"/>
          <w:sz w:val="24"/>
          <w:lang w:val="fr-FR"/>
          <w14:ligatures w14:val="none"/>
        </w:rPr>
        <w:t xml:space="preserve"> et les obligations en matière de droits humains.</w:t>
      </w:r>
    </w:p>
    <w:p w14:paraId="3B20C7C0" w14:textId="77777777" w:rsidR="00936D87" w:rsidRPr="000738B9"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Coordonnez les rapports d'observation avec les ARCH et les partenaires inter-handicapés.</w:t>
      </w:r>
    </w:p>
    <w:p w14:paraId="739BF3CD" w14:textId="77777777" w:rsidR="00936D87" w:rsidRPr="000738B9"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Développer un système de signalement communautaire pour les violations d'accessibilité.</w:t>
      </w:r>
    </w:p>
    <w:p w14:paraId="40E5049F" w14:textId="77777777" w:rsidR="00936D87" w:rsidRPr="000738B9" w:rsidRDefault="00936D87" w:rsidP="00936D87">
      <w:pPr>
        <w:numPr>
          <w:ilvl w:val="1"/>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Assurer des mécanismes de consultation inclusifs et de reddition de comptes publique.</w:t>
      </w:r>
    </w:p>
    <w:p w14:paraId="63691EDE" w14:textId="2CCB455C" w:rsidR="00936D87" w:rsidRPr="000738B9" w:rsidRDefault="00936D87" w:rsidP="00936D87">
      <w:pPr>
        <w:numPr>
          <w:ilvl w:val="0"/>
          <w:numId w:val="9"/>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Appel à une réunion des Premiers ministres sur l'accessibilité afin d'assurer la pleine mise en œuvre du </w:t>
      </w:r>
      <w:r w:rsidR="0098776F" w:rsidRPr="000738B9">
        <w:rPr>
          <w:rFonts w:ascii="Times New Roman" w:eastAsia="Times New Roman" w:hAnsi="Times New Roman" w:cs="Times New Roman"/>
          <w:color w:val="auto"/>
          <w:kern w:val="0"/>
          <w:sz w:val="24"/>
          <w:lang w:val="fr-FR"/>
          <w14:ligatures w14:val="none"/>
        </w:rPr>
        <w:t>CDPH</w:t>
      </w:r>
      <w:r w:rsidRPr="000738B9">
        <w:rPr>
          <w:rFonts w:ascii="Times New Roman" w:eastAsia="Times New Roman" w:hAnsi="Times New Roman" w:cs="Times New Roman"/>
          <w:color w:val="auto"/>
          <w:kern w:val="0"/>
          <w:sz w:val="24"/>
          <w:lang w:val="fr-FR"/>
          <w14:ligatures w14:val="none"/>
        </w:rPr>
        <w:t xml:space="preserve">, la mise en œuvre équitable de la Prestation canadienne pour les personnes handicapées et la protection des droits et besoins de communication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w:t>
      </w:r>
    </w:p>
    <w:p w14:paraId="2CEF190F" w14:textId="77777777" w:rsidR="00936D87" w:rsidRPr="000738B9" w:rsidRDefault="00167B1C" w:rsidP="00936D87">
      <w:pPr>
        <w:spacing w:before="0" w:after="0"/>
        <w:rPr>
          <w:rFonts w:ascii="Times New Roman" w:eastAsia="Times New Roman" w:hAnsi="Times New Roman" w:cs="Times New Roman"/>
          <w:color w:val="auto"/>
          <w:kern w:val="0"/>
          <w:sz w:val="24"/>
          <w14:ligatures w14:val="none"/>
        </w:rPr>
      </w:pPr>
      <w:r w:rsidRPr="000738B9">
        <w:rPr>
          <w:rFonts w:ascii="Times New Roman" w:eastAsia="Times New Roman" w:hAnsi="Times New Roman" w:cs="Times New Roman"/>
          <w:color w:val="auto"/>
          <w:kern w:val="0"/>
          <w:sz w:val="24"/>
          <w14:ligatures w14:val="none"/>
        </w:rPr>
        <w:pict w14:anchorId="2012E9FF">
          <v:rect id="_x0000_i1033" style="width:0;height:1.5pt" o:hralign="center" o:hrstd="t" o:hr="t" fillcolor="#a0a0a0" stroked="f"/>
        </w:pict>
      </w:r>
    </w:p>
    <w:p w14:paraId="6BA1315C" w14:textId="77777777" w:rsidR="00936D87" w:rsidRPr="000738B9" w:rsidRDefault="00936D87" w:rsidP="00936D87">
      <w:pPr>
        <w:spacing w:before="100" w:beforeAutospacing="1" w:after="100" w:afterAutospacing="1"/>
        <w:outlineLvl w:val="1"/>
        <w:rPr>
          <w:rFonts w:ascii="Times New Roman" w:eastAsia="Times New Roman" w:hAnsi="Times New Roman" w:cs="Times New Roman"/>
          <w:b/>
          <w:bCs/>
          <w:color w:val="auto"/>
          <w:kern w:val="0"/>
          <w:sz w:val="36"/>
          <w:szCs w:val="36"/>
          <w:lang w:val="fr-FR"/>
          <w14:ligatures w14:val="none"/>
        </w:rPr>
      </w:pPr>
      <w:r w:rsidRPr="000738B9">
        <w:rPr>
          <w:rFonts w:ascii="Times New Roman" w:eastAsia="Times New Roman" w:hAnsi="Times New Roman" w:cs="Times New Roman"/>
          <w:b/>
          <w:bCs/>
          <w:color w:val="auto"/>
          <w:kern w:val="0"/>
          <w:sz w:val="36"/>
          <w:szCs w:val="36"/>
          <w:lang w:val="fr-FR"/>
          <w14:ligatures w14:val="none"/>
        </w:rPr>
        <w:t>8. Engagement et solidarité internationaux</w:t>
      </w:r>
    </w:p>
    <w:p w14:paraId="21EF7941" w14:textId="6700C6F9"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b/>
          <w:bCs/>
          <w:color w:val="auto"/>
          <w:kern w:val="0"/>
          <w:sz w:val="24"/>
          <w:lang w:val="fr-FR"/>
          <w14:ligatures w14:val="none"/>
        </w:rPr>
        <w:t>Objectif :</w:t>
      </w:r>
      <w:r w:rsidRPr="000738B9">
        <w:rPr>
          <w:rFonts w:ascii="Times New Roman" w:eastAsia="Times New Roman" w:hAnsi="Times New Roman" w:cs="Times New Roman"/>
          <w:color w:val="auto"/>
          <w:kern w:val="0"/>
          <w:sz w:val="24"/>
          <w:lang w:val="fr-FR"/>
          <w14:ligatures w14:val="none"/>
        </w:rPr>
        <w:t xml:space="preserve"> Renforcer la collaboration internationale, soutenir la Fédération mondiale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w:t>
      </w:r>
      <w:r w:rsidR="0098776F" w:rsidRPr="000738B9">
        <w:rPr>
          <w:rFonts w:ascii="Times New Roman" w:eastAsia="Times New Roman" w:hAnsi="Times New Roman" w:cs="Times New Roman"/>
          <w:color w:val="auto"/>
          <w:kern w:val="0"/>
          <w:sz w:val="24"/>
          <w:lang w:val="fr-FR"/>
          <w14:ligatures w14:val="none"/>
        </w:rPr>
        <w:t>FMS</w:t>
      </w:r>
      <w:r w:rsidRPr="000738B9">
        <w:rPr>
          <w:rFonts w:ascii="Times New Roman" w:eastAsia="Times New Roman" w:hAnsi="Times New Roman" w:cs="Times New Roman"/>
          <w:color w:val="auto"/>
          <w:kern w:val="0"/>
          <w:sz w:val="24"/>
          <w:lang w:val="fr-FR"/>
          <w14:ligatures w14:val="none"/>
        </w:rPr>
        <w:t>) et sa section jeunesse (</w:t>
      </w:r>
      <w:r w:rsidR="0098776F" w:rsidRPr="000738B9">
        <w:rPr>
          <w:rFonts w:ascii="Times New Roman" w:eastAsia="Times New Roman" w:hAnsi="Times New Roman" w:cs="Times New Roman"/>
          <w:color w:val="auto"/>
          <w:kern w:val="0"/>
          <w:sz w:val="24"/>
          <w:lang w:val="fr-FR"/>
          <w14:ligatures w14:val="none"/>
        </w:rPr>
        <w:t>FMSSJ</w:t>
      </w:r>
      <w:r w:rsidRPr="000738B9">
        <w:rPr>
          <w:rFonts w:ascii="Times New Roman" w:eastAsia="Times New Roman" w:hAnsi="Times New Roman" w:cs="Times New Roman"/>
          <w:color w:val="auto"/>
          <w:kern w:val="0"/>
          <w:sz w:val="24"/>
          <w:lang w:val="fr-FR"/>
          <w14:ligatures w14:val="none"/>
        </w:rPr>
        <w:t xml:space="preserve">), et relier les initiatives mondiales aux communautés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canadiennes.</w:t>
      </w:r>
    </w:p>
    <w:p w14:paraId="7B0B7C90" w14:textId="77777777" w:rsidR="00936D87" w:rsidRPr="000738B9" w:rsidRDefault="00936D87" w:rsidP="00936D87">
      <w:pPr>
        <w:spacing w:before="100" w:beforeAutospacing="1" w:after="100" w:afterAutospacing="1"/>
        <w:rPr>
          <w:rFonts w:ascii="Times New Roman" w:eastAsia="Times New Roman" w:hAnsi="Times New Roman" w:cs="Times New Roman"/>
          <w:color w:val="auto"/>
          <w:kern w:val="0"/>
          <w:sz w:val="24"/>
          <w14:ligatures w14:val="none"/>
        </w:rPr>
      </w:pPr>
      <w:proofErr w:type="spellStart"/>
      <w:r w:rsidRPr="000738B9">
        <w:rPr>
          <w:rFonts w:ascii="Times New Roman" w:eastAsia="Times New Roman" w:hAnsi="Times New Roman" w:cs="Times New Roman"/>
          <w:b/>
          <w:bCs/>
          <w:color w:val="auto"/>
          <w:kern w:val="0"/>
          <w:sz w:val="24"/>
          <w14:ligatures w14:val="none"/>
        </w:rPr>
        <w:t>Objectifs</w:t>
      </w:r>
      <w:proofErr w:type="spellEnd"/>
      <w:r w:rsidRPr="000738B9">
        <w:rPr>
          <w:rFonts w:ascii="Times New Roman" w:eastAsia="Times New Roman" w:hAnsi="Times New Roman" w:cs="Times New Roman"/>
          <w:b/>
          <w:bCs/>
          <w:color w:val="auto"/>
          <w:kern w:val="0"/>
          <w:sz w:val="24"/>
          <w14:ligatures w14:val="none"/>
        </w:rPr>
        <w:t xml:space="preserve"> et </w:t>
      </w:r>
      <w:proofErr w:type="gramStart"/>
      <w:r w:rsidRPr="000738B9">
        <w:rPr>
          <w:rFonts w:ascii="Times New Roman" w:eastAsia="Times New Roman" w:hAnsi="Times New Roman" w:cs="Times New Roman"/>
          <w:b/>
          <w:bCs/>
          <w:color w:val="auto"/>
          <w:kern w:val="0"/>
          <w:sz w:val="24"/>
          <w14:ligatures w14:val="none"/>
        </w:rPr>
        <w:t>actions :</w:t>
      </w:r>
      <w:proofErr w:type="gramEnd"/>
    </w:p>
    <w:p w14:paraId="02B6AB3C" w14:textId="20222A8D"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Continuer à fournir un soutien financier et en nature aux initiatives </w:t>
      </w:r>
      <w:r w:rsidR="0098776F" w:rsidRPr="000738B9">
        <w:rPr>
          <w:rFonts w:ascii="Times New Roman" w:eastAsia="Times New Roman" w:hAnsi="Times New Roman" w:cs="Times New Roman"/>
          <w:color w:val="auto"/>
          <w:kern w:val="0"/>
          <w:sz w:val="24"/>
          <w:lang w:val="fr-FR"/>
          <w14:ligatures w14:val="none"/>
        </w:rPr>
        <w:t>FMS</w:t>
      </w:r>
      <w:r w:rsidRPr="000738B9">
        <w:rPr>
          <w:rFonts w:ascii="Times New Roman" w:eastAsia="Times New Roman" w:hAnsi="Times New Roman" w:cs="Times New Roman"/>
          <w:color w:val="auto"/>
          <w:kern w:val="0"/>
          <w:sz w:val="24"/>
          <w:lang w:val="fr-FR"/>
          <w14:ligatures w14:val="none"/>
        </w:rPr>
        <w:t xml:space="preserve"> et </w:t>
      </w:r>
      <w:r w:rsidR="0098776F" w:rsidRPr="000738B9">
        <w:rPr>
          <w:rFonts w:ascii="Times New Roman" w:eastAsia="Times New Roman" w:hAnsi="Times New Roman" w:cs="Times New Roman"/>
          <w:color w:val="auto"/>
          <w:kern w:val="0"/>
          <w:sz w:val="24"/>
          <w:lang w:val="fr-FR"/>
          <w14:ligatures w14:val="none"/>
        </w:rPr>
        <w:t>FMSSJ</w:t>
      </w:r>
      <w:r w:rsidRPr="000738B9">
        <w:rPr>
          <w:rFonts w:ascii="Times New Roman" w:eastAsia="Times New Roman" w:hAnsi="Times New Roman" w:cs="Times New Roman"/>
          <w:color w:val="auto"/>
          <w:kern w:val="0"/>
          <w:sz w:val="24"/>
          <w:lang w:val="fr-FR"/>
          <w14:ligatures w14:val="none"/>
        </w:rPr>
        <w:t>.</w:t>
      </w:r>
    </w:p>
    <w:p w14:paraId="34D3C748" w14:textId="199A9062"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Soutenez la représentation des communautés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canadiennes à l'international.</w:t>
      </w:r>
    </w:p>
    <w:p w14:paraId="3B90EEA0" w14:textId="25F04ABA"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Défendre le soutien du gouvernement canadien au Congrès international du </w:t>
      </w:r>
      <w:r w:rsidR="0098776F" w:rsidRPr="000738B9">
        <w:rPr>
          <w:rFonts w:ascii="Times New Roman" w:eastAsia="Times New Roman" w:hAnsi="Times New Roman" w:cs="Times New Roman"/>
          <w:color w:val="auto"/>
          <w:kern w:val="0"/>
          <w:sz w:val="24"/>
          <w:lang w:val="fr-FR"/>
          <w14:ligatures w14:val="none"/>
        </w:rPr>
        <w:t>FMS</w:t>
      </w:r>
      <w:r w:rsidRPr="000738B9">
        <w:rPr>
          <w:rFonts w:ascii="Times New Roman" w:eastAsia="Times New Roman" w:hAnsi="Times New Roman" w:cs="Times New Roman"/>
          <w:color w:val="auto"/>
          <w:kern w:val="0"/>
          <w:sz w:val="24"/>
          <w:lang w:val="fr-FR"/>
          <w14:ligatures w14:val="none"/>
        </w:rPr>
        <w:t xml:space="preserve"> au Canada (2039), en accord avec le 100e anniversaire </w:t>
      </w:r>
      <w:r w:rsidR="0098776F" w:rsidRPr="000738B9">
        <w:rPr>
          <w:rFonts w:ascii="Times New Roman" w:eastAsia="Times New Roman" w:hAnsi="Times New Roman" w:cs="Times New Roman"/>
          <w:color w:val="auto"/>
          <w:kern w:val="0"/>
          <w:sz w:val="24"/>
          <w:lang w:val="fr-FR"/>
          <w14:ligatures w14:val="none"/>
        </w:rPr>
        <w:t>de l’ASC-CAD</w:t>
      </w:r>
      <w:r w:rsidRPr="000738B9">
        <w:rPr>
          <w:rFonts w:ascii="Times New Roman" w:eastAsia="Times New Roman" w:hAnsi="Times New Roman" w:cs="Times New Roman"/>
          <w:color w:val="auto"/>
          <w:kern w:val="0"/>
          <w:sz w:val="24"/>
          <w:lang w:val="fr-FR"/>
          <w14:ligatures w14:val="none"/>
        </w:rPr>
        <w:t xml:space="preserve"> et l'objectif de l'ACA de services fédéraux sans obstacles d'ici 2040.</w:t>
      </w:r>
    </w:p>
    <w:p w14:paraId="421F35F5" w14:textId="1BF41464"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lastRenderedPageBreak/>
        <w:t xml:space="preserve">Intégrer les objectifs et buts </w:t>
      </w:r>
      <w:r w:rsidR="0098776F" w:rsidRPr="000738B9">
        <w:rPr>
          <w:rFonts w:ascii="Times New Roman" w:eastAsia="Times New Roman" w:hAnsi="Times New Roman" w:cs="Times New Roman"/>
          <w:color w:val="auto"/>
          <w:kern w:val="0"/>
          <w:sz w:val="24"/>
          <w:lang w:val="fr-FR"/>
          <w14:ligatures w14:val="none"/>
        </w:rPr>
        <w:t>de l’ASC-CAD</w:t>
      </w:r>
      <w:r w:rsidRPr="000738B9">
        <w:rPr>
          <w:rFonts w:ascii="Times New Roman" w:eastAsia="Times New Roman" w:hAnsi="Times New Roman" w:cs="Times New Roman"/>
          <w:color w:val="auto"/>
          <w:kern w:val="0"/>
          <w:sz w:val="24"/>
          <w:lang w:val="fr-FR"/>
          <w14:ligatures w14:val="none"/>
        </w:rPr>
        <w:t xml:space="preserve"> avec le </w:t>
      </w:r>
      <w:r w:rsidR="0098776F" w:rsidRPr="000738B9">
        <w:rPr>
          <w:rFonts w:ascii="Times New Roman" w:eastAsia="Times New Roman" w:hAnsi="Times New Roman" w:cs="Times New Roman"/>
          <w:color w:val="auto"/>
          <w:kern w:val="0"/>
          <w:sz w:val="24"/>
          <w:lang w:val="fr-FR"/>
          <w14:ligatures w14:val="none"/>
        </w:rPr>
        <w:t>CDPH</w:t>
      </w:r>
      <w:r w:rsidRPr="000738B9">
        <w:rPr>
          <w:rFonts w:ascii="Times New Roman" w:eastAsia="Times New Roman" w:hAnsi="Times New Roman" w:cs="Times New Roman"/>
          <w:color w:val="auto"/>
          <w:kern w:val="0"/>
          <w:sz w:val="24"/>
          <w:lang w:val="fr-FR"/>
          <w14:ligatures w14:val="none"/>
        </w:rPr>
        <w:t xml:space="preserve"> de l'ONU, les déclarations du DPM et les cadres des droits humains.</w:t>
      </w:r>
    </w:p>
    <w:p w14:paraId="4265DCEF" w14:textId="2D73A003"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Dirige la défense de la reconnaissance fédérale, provinciale et locale de la Journée internationale des langues des signes et de la Semaine internationale des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s, incluant la levée du drapeau et les événements locaux.</w:t>
      </w:r>
    </w:p>
    <w:p w14:paraId="58D98A00" w14:textId="55DF5080" w:rsidR="00936D87" w:rsidRPr="000738B9" w:rsidRDefault="00936D87" w:rsidP="00936D87">
      <w:pPr>
        <w:numPr>
          <w:ilvl w:val="0"/>
          <w:numId w:val="10"/>
        </w:numPr>
        <w:spacing w:before="100" w:beforeAutospacing="1" w:after="100" w:afterAutospacing="1"/>
        <w:rPr>
          <w:rFonts w:ascii="Times New Roman" w:eastAsia="Times New Roman" w:hAnsi="Times New Roman" w:cs="Times New Roman"/>
          <w:color w:val="auto"/>
          <w:kern w:val="0"/>
          <w:sz w:val="24"/>
          <w:lang w:val="fr-FR"/>
          <w14:ligatures w14:val="none"/>
        </w:rPr>
      </w:pPr>
      <w:r w:rsidRPr="000738B9">
        <w:rPr>
          <w:rFonts w:ascii="Times New Roman" w:eastAsia="Times New Roman" w:hAnsi="Times New Roman" w:cs="Times New Roman"/>
          <w:color w:val="auto"/>
          <w:kern w:val="0"/>
          <w:sz w:val="24"/>
          <w:lang w:val="fr-FR"/>
          <w14:ligatures w14:val="none"/>
        </w:rPr>
        <w:t xml:space="preserve">Soutenir l'inclusion et l'implication des organisations </w:t>
      </w:r>
      <w:r w:rsidR="0098776F" w:rsidRPr="000738B9">
        <w:rPr>
          <w:rFonts w:ascii="Times New Roman" w:eastAsia="Times New Roman" w:hAnsi="Times New Roman" w:cs="Times New Roman"/>
          <w:color w:val="auto"/>
          <w:kern w:val="0"/>
          <w:sz w:val="24"/>
          <w:lang w:val="fr-FR"/>
          <w14:ligatures w14:val="none"/>
        </w:rPr>
        <w:t>Sourd</w:t>
      </w:r>
      <w:r w:rsidRPr="000738B9">
        <w:rPr>
          <w:rFonts w:ascii="Times New Roman" w:eastAsia="Times New Roman" w:hAnsi="Times New Roman" w:cs="Times New Roman"/>
          <w:color w:val="auto"/>
          <w:kern w:val="0"/>
          <w:sz w:val="24"/>
          <w:lang w:val="fr-FR"/>
          <w14:ligatures w14:val="none"/>
        </w:rPr>
        <w:t>es du Sud global.</w:t>
      </w:r>
    </w:p>
    <w:p w14:paraId="6C367353" w14:textId="1BF30830" w:rsidR="00BC6328" w:rsidRPr="0098776F" w:rsidRDefault="00BC6328">
      <w:pPr>
        <w:rPr>
          <w:lang w:val="fr-FR"/>
        </w:rPr>
      </w:pPr>
    </w:p>
    <w:sectPr w:rsidR="00BC6328" w:rsidRPr="00987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9D31" w14:textId="77777777" w:rsidR="00167B1C" w:rsidRDefault="00167B1C" w:rsidP="00936D87">
      <w:pPr>
        <w:spacing w:before="0" w:after="0"/>
      </w:pPr>
      <w:r>
        <w:separator/>
      </w:r>
    </w:p>
  </w:endnote>
  <w:endnote w:type="continuationSeparator" w:id="0">
    <w:p w14:paraId="79C68CF9" w14:textId="77777777" w:rsidR="00167B1C" w:rsidRDefault="00167B1C" w:rsidP="00936D87">
      <w:pPr>
        <w:spacing w:before="0" w:after="0"/>
      </w:pPr>
      <w:r>
        <w:continuationSeparator/>
      </w:r>
    </w:p>
  </w:endnote>
  <w:endnote w:id="1">
    <w:p w14:paraId="4B5C2ED8" w14:textId="24C70E37" w:rsidR="00936D87" w:rsidRPr="0098776F" w:rsidRDefault="00936D87">
      <w:pPr>
        <w:pStyle w:val="EndnoteText"/>
        <w:rPr>
          <w:lang w:val="fr-FR"/>
        </w:rPr>
      </w:pPr>
      <w:r>
        <w:rPr>
          <w:rStyle w:val="EndnoteReference"/>
        </w:rPr>
        <w:endnoteRef/>
      </w:r>
      <w:r w:rsidRPr="0098776F">
        <w:rPr>
          <w:lang w:val="fr-FR"/>
        </w:rPr>
        <w:t xml:space="preserve"> Les personnes </w:t>
      </w:r>
      <w:r w:rsidR="0098776F">
        <w:rPr>
          <w:lang w:val="fr-FR"/>
        </w:rPr>
        <w:t>S</w:t>
      </w:r>
      <w:r w:rsidRPr="0098776F">
        <w:rPr>
          <w:lang w:val="fr-FR"/>
        </w:rPr>
        <w:t xml:space="preserve">ourdes incluent les personnes </w:t>
      </w:r>
      <w:r w:rsidR="0098776F">
        <w:rPr>
          <w:lang w:val="fr-FR"/>
        </w:rPr>
        <w:t>S</w:t>
      </w:r>
      <w:r w:rsidRPr="0098776F">
        <w:rPr>
          <w:lang w:val="fr-FR"/>
        </w:rPr>
        <w:t xml:space="preserve">ourdes, </w:t>
      </w:r>
      <w:r w:rsidR="0098776F">
        <w:rPr>
          <w:lang w:val="fr-FR"/>
        </w:rPr>
        <w:t>S</w:t>
      </w:r>
      <w:r w:rsidRPr="0098776F">
        <w:rPr>
          <w:lang w:val="fr-FR"/>
        </w:rPr>
        <w:t>ourdes-</w:t>
      </w:r>
      <w:r w:rsidR="0098776F">
        <w:rPr>
          <w:lang w:val="fr-FR"/>
        </w:rPr>
        <w:t>A</w:t>
      </w:r>
      <w:r w:rsidRPr="0098776F">
        <w:rPr>
          <w:lang w:val="fr-FR"/>
        </w:rPr>
        <w:t xml:space="preserve">veugles, malentendantes ainsi que </w:t>
      </w:r>
      <w:r w:rsidR="0098776F">
        <w:rPr>
          <w:lang w:val="fr-FR"/>
        </w:rPr>
        <w:t>S</w:t>
      </w:r>
      <w:r w:rsidRPr="0098776F">
        <w:rPr>
          <w:lang w:val="fr-FR"/>
        </w:rPr>
        <w:t>ourdes et handicapées qui utilisent la langue des signes comme langue principale de communication</w:t>
      </w:r>
    </w:p>
  </w:endnote>
  <w:endnote w:id="2">
    <w:p w14:paraId="19E14DCF" w14:textId="5A7815F7" w:rsidR="00DA6865" w:rsidRPr="0098776F" w:rsidRDefault="00DA6865">
      <w:pPr>
        <w:pStyle w:val="EndnoteText"/>
        <w:rPr>
          <w:lang w:val="fr-FR"/>
        </w:rPr>
      </w:pPr>
      <w:r>
        <w:rPr>
          <w:rStyle w:val="EndnoteReference"/>
        </w:rPr>
        <w:endnoteRef/>
      </w:r>
      <w:r w:rsidRPr="0098776F">
        <w:rPr>
          <w:lang w:val="fr-FR"/>
        </w:rPr>
        <w:t xml:space="preserve"> ASL fait référence à la langue des signes américaine</w:t>
      </w:r>
    </w:p>
  </w:endnote>
  <w:endnote w:id="3">
    <w:p w14:paraId="3D16E160" w14:textId="0E1EE51E" w:rsidR="00DA6865" w:rsidRPr="00DA6865" w:rsidRDefault="00DA6865">
      <w:pPr>
        <w:pStyle w:val="EndnoteText"/>
        <w:rPr>
          <w:lang w:val="fr-FR"/>
        </w:rPr>
      </w:pPr>
      <w:r>
        <w:rPr>
          <w:rStyle w:val="EndnoteReference"/>
        </w:rPr>
        <w:endnoteRef/>
      </w:r>
      <w:r w:rsidRPr="0098776F">
        <w:rPr>
          <w:lang w:val="fr-FR"/>
        </w:rPr>
        <w:t xml:space="preserve"> </w:t>
      </w:r>
      <w:r w:rsidR="0098776F">
        <w:rPr>
          <w:lang w:val="fr-FR"/>
        </w:rPr>
        <w:t>LSQ</w:t>
      </w:r>
      <w:r w:rsidRPr="0098776F">
        <w:rPr>
          <w:lang w:val="fr-FR"/>
        </w:rPr>
        <w:t xml:space="preserve"> fait référence à la langue des signes </w:t>
      </w:r>
      <w:r w:rsidR="0098776F">
        <w:rPr>
          <w:lang w:val="fr-FR"/>
        </w:rPr>
        <w:t>québécoises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8050" w14:textId="77777777" w:rsidR="00167B1C" w:rsidRDefault="00167B1C" w:rsidP="00936D87">
      <w:pPr>
        <w:spacing w:before="0" w:after="0"/>
      </w:pPr>
      <w:r>
        <w:separator/>
      </w:r>
    </w:p>
  </w:footnote>
  <w:footnote w:type="continuationSeparator" w:id="0">
    <w:p w14:paraId="504E3348" w14:textId="77777777" w:rsidR="00167B1C" w:rsidRDefault="00167B1C" w:rsidP="00936D8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00E"/>
    <w:multiLevelType w:val="multilevel"/>
    <w:tmpl w:val="2AA44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AEF"/>
    <w:multiLevelType w:val="multilevel"/>
    <w:tmpl w:val="D960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477B"/>
    <w:multiLevelType w:val="multilevel"/>
    <w:tmpl w:val="E22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E762D"/>
    <w:multiLevelType w:val="hybridMultilevel"/>
    <w:tmpl w:val="10F04EF0"/>
    <w:lvl w:ilvl="0" w:tplc="634248D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5DA1B04"/>
    <w:multiLevelType w:val="multilevel"/>
    <w:tmpl w:val="3FA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F30DB"/>
    <w:multiLevelType w:val="multilevel"/>
    <w:tmpl w:val="F7F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F2B1C"/>
    <w:multiLevelType w:val="multilevel"/>
    <w:tmpl w:val="0D2C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70E78"/>
    <w:multiLevelType w:val="multilevel"/>
    <w:tmpl w:val="851C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F660D"/>
    <w:multiLevelType w:val="multilevel"/>
    <w:tmpl w:val="74B8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10580"/>
    <w:multiLevelType w:val="multilevel"/>
    <w:tmpl w:val="7B8C26C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4748717">
    <w:abstractNumId w:val="3"/>
  </w:num>
  <w:num w:numId="2" w16cid:durableId="1618290554">
    <w:abstractNumId w:val="9"/>
  </w:num>
  <w:num w:numId="3" w16cid:durableId="1274747486">
    <w:abstractNumId w:val="5"/>
  </w:num>
  <w:num w:numId="4" w16cid:durableId="307711115">
    <w:abstractNumId w:val="8"/>
  </w:num>
  <w:num w:numId="5" w16cid:durableId="1488202988">
    <w:abstractNumId w:val="6"/>
  </w:num>
  <w:num w:numId="6" w16cid:durableId="1541749748">
    <w:abstractNumId w:val="0"/>
  </w:num>
  <w:num w:numId="7" w16cid:durableId="1019114247">
    <w:abstractNumId w:val="7"/>
  </w:num>
  <w:num w:numId="8" w16cid:durableId="1335721325">
    <w:abstractNumId w:val="2"/>
  </w:num>
  <w:num w:numId="9" w16cid:durableId="521430814">
    <w:abstractNumId w:val="1"/>
  </w:num>
  <w:num w:numId="10" w16cid:durableId="2030794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87"/>
    <w:rsid w:val="0006114F"/>
    <w:rsid w:val="000738B9"/>
    <w:rsid w:val="000C5E0C"/>
    <w:rsid w:val="000D5559"/>
    <w:rsid w:val="00167B1C"/>
    <w:rsid w:val="00167C6B"/>
    <w:rsid w:val="001C5209"/>
    <w:rsid w:val="0022660E"/>
    <w:rsid w:val="0034297A"/>
    <w:rsid w:val="004169CE"/>
    <w:rsid w:val="005B0207"/>
    <w:rsid w:val="006059ED"/>
    <w:rsid w:val="006729F0"/>
    <w:rsid w:val="008D77D4"/>
    <w:rsid w:val="00936D87"/>
    <w:rsid w:val="0098776F"/>
    <w:rsid w:val="009D4E83"/>
    <w:rsid w:val="00A5203D"/>
    <w:rsid w:val="00A953F2"/>
    <w:rsid w:val="00AC6660"/>
    <w:rsid w:val="00BC6328"/>
    <w:rsid w:val="00DA6865"/>
    <w:rsid w:val="00DE0EA4"/>
    <w:rsid w:val="00E373CB"/>
    <w:rsid w:val="00EA314E"/>
    <w:rsid w:val="00EF0469"/>
    <w:rsid w:val="00F00501"/>
    <w:rsid w:val="00F3539A"/>
    <w:rsid w:val="00FB7A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412"/>
  <w15:chartTrackingRefBased/>
  <w15:docId w15:val="{96BC42AF-8F15-468A-8C17-491F644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59"/>
    <w:pPr>
      <w:spacing w:before="240" w:after="120" w:line="240" w:lineRule="auto"/>
    </w:pPr>
    <w:rPr>
      <w:rFonts w:ascii="Arial" w:hAnsi="Arial" w:cs="Calibri"/>
      <w:color w:val="000000"/>
      <w:sz w:val="26"/>
      <w:lang w:eastAsia="en-CA"/>
    </w:rPr>
  </w:style>
  <w:style w:type="paragraph" w:styleId="Heading1">
    <w:name w:val="heading 1"/>
    <w:basedOn w:val="Normal"/>
    <w:next w:val="Normal"/>
    <w:link w:val="Heading1Char"/>
    <w:uiPriority w:val="9"/>
    <w:qFormat/>
    <w:rsid w:val="0093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next w:val="Normal"/>
    <w:link w:val="Heading2Char"/>
    <w:autoRedefine/>
    <w:uiPriority w:val="9"/>
    <w:unhideWhenUsed/>
    <w:qFormat/>
    <w:rsid w:val="000D5559"/>
    <w:pPr>
      <w:keepNext/>
      <w:keepLines/>
      <w:spacing w:after="0" w:line="480" w:lineRule="auto"/>
      <w:ind w:left="90" w:hanging="11"/>
      <w:outlineLvl w:val="1"/>
    </w:pPr>
    <w:rPr>
      <w:rFonts w:ascii="Arial" w:hAnsi="Arial" w:cs="Calibri"/>
      <w:color w:val="000000"/>
      <w:sz w:val="34"/>
      <w:u w:val="single" w:color="000000"/>
    </w:rPr>
  </w:style>
  <w:style w:type="paragraph" w:styleId="Heading3">
    <w:name w:val="heading 3"/>
    <w:next w:val="Normal"/>
    <w:link w:val="Heading3Char"/>
    <w:autoRedefine/>
    <w:uiPriority w:val="9"/>
    <w:unhideWhenUsed/>
    <w:qFormat/>
    <w:rsid w:val="000D5559"/>
    <w:pPr>
      <w:keepNext/>
      <w:keepLines/>
      <w:numPr>
        <w:numId w:val="2"/>
      </w:numPr>
      <w:spacing w:after="0" w:line="259" w:lineRule="auto"/>
      <w:ind w:hanging="360"/>
      <w:jc w:val="both"/>
      <w:outlineLvl w:val="2"/>
    </w:pPr>
    <w:rPr>
      <w:rFonts w:ascii="Calibri" w:hAnsi="Calibri" w:cs="Calibri"/>
      <w:b/>
      <w:color w:val="000000"/>
      <w:sz w:val="30"/>
    </w:rPr>
  </w:style>
  <w:style w:type="paragraph" w:styleId="Heading4">
    <w:name w:val="heading 4"/>
    <w:basedOn w:val="Normal"/>
    <w:next w:val="Normal"/>
    <w:link w:val="Heading4Char"/>
    <w:uiPriority w:val="9"/>
    <w:semiHidden/>
    <w:unhideWhenUsed/>
    <w:qFormat/>
    <w:rsid w:val="00936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6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6D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D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D8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D8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D5559"/>
    <w:rPr>
      <w:rFonts w:ascii="Calibri" w:eastAsia="Calibri" w:hAnsi="Calibri" w:cs="Calibri"/>
      <w:b/>
      <w:color w:val="000000"/>
      <w:sz w:val="30"/>
    </w:rPr>
  </w:style>
  <w:style w:type="character" w:customStyle="1" w:styleId="Heading2Char">
    <w:name w:val="Heading 2 Char"/>
    <w:link w:val="Heading2"/>
    <w:uiPriority w:val="9"/>
    <w:rsid w:val="000D5559"/>
    <w:rPr>
      <w:rFonts w:ascii="Arial" w:eastAsia="Calibri" w:hAnsi="Arial" w:cs="Calibri"/>
      <w:color w:val="000000"/>
      <w:sz w:val="34"/>
      <w:u w:val="single" w:color="000000"/>
    </w:rPr>
  </w:style>
  <w:style w:type="character" w:customStyle="1" w:styleId="Heading1Char">
    <w:name w:val="Heading 1 Char"/>
    <w:basedOn w:val="DefaultParagraphFont"/>
    <w:link w:val="Heading1"/>
    <w:uiPriority w:val="9"/>
    <w:rsid w:val="00936D87"/>
    <w:rPr>
      <w:rFonts w:asciiTheme="majorHAnsi" w:eastAsiaTheme="majorEastAsia" w:hAnsiTheme="majorHAnsi" w:cstheme="majorBidi"/>
      <w:color w:val="0F4761" w:themeColor="accent1" w:themeShade="BF"/>
      <w:sz w:val="40"/>
      <w:szCs w:val="40"/>
      <w:lang w:val="en-CA" w:eastAsia="en-CA"/>
    </w:rPr>
  </w:style>
  <w:style w:type="character" w:customStyle="1" w:styleId="Heading4Char">
    <w:name w:val="Heading 4 Char"/>
    <w:basedOn w:val="DefaultParagraphFont"/>
    <w:link w:val="Heading4"/>
    <w:uiPriority w:val="9"/>
    <w:semiHidden/>
    <w:rsid w:val="00936D87"/>
    <w:rPr>
      <w:rFonts w:eastAsiaTheme="majorEastAsia" w:cstheme="majorBidi"/>
      <w:i/>
      <w:iCs/>
      <w:color w:val="0F4761" w:themeColor="accent1" w:themeShade="BF"/>
      <w:sz w:val="26"/>
      <w:lang w:val="en-CA" w:eastAsia="en-CA"/>
    </w:rPr>
  </w:style>
  <w:style w:type="character" w:customStyle="1" w:styleId="Heading5Char">
    <w:name w:val="Heading 5 Char"/>
    <w:basedOn w:val="DefaultParagraphFont"/>
    <w:link w:val="Heading5"/>
    <w:uiPriority w:val="9"/>
    <w:semiHidden/>
    <w:rsid w:val="00936D87"/>
    <w:rPr>
      <w:rFonts w:eastAsiaTheme="majorEastAsia" w:cstheme="majorBidi"/>
      <w:color w:val="0F4761" w:themeColor="accent1" w:themeShade="BF"/>
      <w:sz w:val="26"/>
      <w:lang w:val="en-CA" w:eastAsia="en-CA"/>
    </w:rPr>
  </w:style>
  <w:style w:type="character" w:customStyle="1" w:styleId="Heading6Char">
    <w:name w:val="Heading 6 Char"/>
    <w:basedOn w:val="DefaultParagraphFont"/>
    <w:link w:val="Heading6"/>
    <w:uiPriority w:val="9"/>
    <w:semiHidden/>
    <w:rsid w:val="00936D87"/>
    <w:rPr>
      <w:rFonts w:eastAsiaTheme="majorEastAsia" w:cstheme="majorBidi"/>
      <w:i/>
      <w:iCs/>
      <w:color w:val="595959" w:themeColor="text1" w:themeTint="A6"/>
      <w:sz w:val="26"/>
      <w:lang w:val="en-CA" w:eastAsia="en-CA"/>
    </w:rPr>
  </w:style>
  <w:style w:type="character" w:customStyle="1" w:styleId="Heading7Char">
    <w:name w:val="Heading 7 Char"/>
    <w:basedOn w:val="DefaultParagraphFont"/>
    <w:link w:val="Heading7"/>
    <w:uiPriority w:val="9"/>
    <w:semiHidden/>
    <w:rsid w:val="00936D87"/>
    <w:rPr>
      <w:rFonts w:eastAsiaTheme="majorEastAsia" w:cstheme="majorBidi"/>
      <w:color w:val="595959" w:themeColor="text1" w:themeTint="A6"/>
      <w:sz w:val="26"/>
      <w:lang w:val="en-CA" w:eastAsia="en-CA"/>
    </w:rPr>
  </w:style>
  <w:style w:type="character" w:customStyle="1" w:styleId="Heading8Char">
    <w:name w:val="Heading 8 Char"/>
    <w:basedOn w:val="DefaultParagraphFont"/>
    <w:link w:val="Heading8"/>
    <w:uiPriority w:val="9"/>
    <w:semiHidden/>
    <w:rsid w:val="00936D87"/>
    <w:rPr>
      <w:rFonts w:eastAsiaTheme="majorEastAsia" w:cstheme="majorBidi"/>
      <w:i/>
      <w:iCs/>
      <w:color w:val="272727" w:themeColor="text1" w:themeTint="D8"/>
      <w:sz w:val="26"/>
      <w:lang w:val="en-CA" w:eastAsia="en-CA"/>
    </w:rPr>
  </w:style>
  <w:style w:type="character" w:customStyle="1" w:styleId="Heading9Char">
    <w:name w:val="Heading 9 Char"/>
    <w:basedOn w:val="DefaultParagraphFont"/>
    <w:link w:val="Heading9"/>
    <w:uiPriority w:val="9"/>
    <w:semiHidden/>
    <w:rsid w:val="00936D87"/>
    <w:rPr>
      <w:rFonts w:eastAsiaTheme="majorEastAsia" w:cstheme="majorBidi"/>
      <w:color w:val="272727" w:themeColor="text1" w:themeTint="D8"/>
      <w:sz w:val="26"/>
      <w:lang w:val="en-CA" w:eastAsia="en-CA"/>
    </w:rPr>
  </w:style>
  <w:style w:type="paragraph" w:styleId="Title">
    <w:name w:val="Title"/>
    <w:basedOn w:val="Normal"/>
    <w:next w:val="Normal"/>
    <w:link w:val="TitleChar"/>
    <w:uiPriority w:val="10"/>
    <w:qFormat/>
    <w:rsid w:val="00936D87"/>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6D87"/>
    <w:rPr>
      <w:rFonts w:asciiTheme="majorHAnsi" w:eastAsiaTheme="majorEastAsia" w:hAnsiTheme="majorHAnsi" w:cstheme="majorBidi"/>
      <w:spacing w:val="-10"/>
      <w:kern w:val="28"/>
      <w:sz w:val="56"/>
      <w:szCs w:val="56"/>
      <w:lang w:val="en-CA" w:eastAsia="en-CA"/>
    </w:rPr>
  </w:style>
  <w:style w:type="paragraph" w:styleId="Subtitle">
    <w:name w:val="Subtitle"/>
    <w:basedOn w:val="Normal"/>
    <w:next w:val="Normal"/>
    <w:link w:val="SubtitleChar"/>
    <w:uiPriority w:val="11"/>
    <w:qFormat/>
    <w:rsid w:val="00936D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D87"/>
    <w:rPr>
      <w:rFonts w:eastAsiaTheme="majorEastAsia" w:cstheme="majorBidi"/>
      <w:color w:val="595959" w:themeColor="text1" w:themeTint="A6"/>
      <w:spacing w:val="15"/>
      <w:sz w:val="28"/>
      <w:szCs w:val="28"/>
      <w:lang w:val="en-CA" w:eastAsia="en-CA"/>
    </w:rPr>
  </w:style>
  <w:style w:type="paragraph" w:styleId="Quote">
    <w:name w:val="Quote"/>
    <w:basedOn w:val="Normal"/>
    <w:next w:val="Normal"/>
    <w:link w:val="QuoteChar"/>
    <w:uiPriority w:val="29"/>
    <w:qFormat/>
    <w:rsid w:val="00936D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D87"/>
    <w:rPr>
      <w:rFonts w:ascii="Arial" w:hAnsi="Arial" w:cs="Calibri"/>
      <w:i/>
      <w:iCs/>
      <w:color w:val="404040" w:themeColor="text1" w:themeTint="BF"/>
      <w:sz w:val="26"/>
      <w:lang w:val="en-CA" w:eastAsia="en-CA"/>
    </w:rPr>
  </w:style>
  <w:style w:type="paragraph" w:styleId="ListParagraph">
    <w:name w:val="List Paragraph"/>
    <w:basedOn w:val="Normal"/>
    <w:uiPriority w:val="34"/>
    <w:qFormat/>
    <w:rsid w:val="00936D87"/>
    <w:pPr>
      <w:ind w:left="720"/>
      <w:contextualSpacing/>
    </w:pPr>
  </w:style>
  <w:style w:type="character" w:styleId="IntenseEmphasis">
    <w:name w:val="Intense Emphasis"/>
    <w:basedOn w:val="DefaultParagraphFont"/>
    <w:uiPriority w:val="21"/>
    <w:qFormat/>
    <w:rsid w:val="00936D87"/>
    <w:rPr>
      <w:i/>
      <w:iCs/>
      <w:color w:val="0F4761" w:themeColor="accent1" w:themeShade="BF"/>
    </w:rPr>
  </w:style>
  <w:style w:type="paragraph" w:styleId="IntenseQuote">
    <w:name w:val="Intense Quote"/>
    <w:basedOn w:val="Normal"/>
    <w:next w:val="Normal"/>
    <w:link w:val="IntenseQuoteChar"/>
    <w:uiPriority w:val="30"/>
    <w:qFormat/>
    <w:rsid w:val="0093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D87"/>
    <w:rPr>
      <w:rFonts w:ascii="Arial" w:hAnsi="Arial" w:cs="Calibri"/>
      <w:i/>
      <w:iCs/>
      <w:color w:val="0F4761" w:themeColor="accent1" w:themeShade="BF"/>
      <w:sz w:val="26"/>
      <w:lang w:val="en-CA" w:eastAsia="en-CA"/>
    </w:rPr>
  </w:style>
  <w:style w:type="character" w:styleId="IntenseReference">
    <w:name w:val="Intense Reference"/>
    <w:basedOn w:val="DefaultParagraphFont"/>
    <w:uiPriority w:val="32"/>
    <w:qFormat/>
    <w:rsid w:val="00936D87"/>
    <w:rPr>
      <w:b/>
      <w:bCs/>
      <w:smallCaps/>
      <w:color w:val="0F4761" w:themeColor="accent1" w:themeShade="BF"/>
      <w:spacing w:val="5"/>
    </w:rPr>
  </w:style>
  <w:style w:type="paragraph" w:styleId="EndnoteText">
    <w:name w:val="endnote text"/>
    <w:basedOn w:val="Normal"/>
    <w:link w:val="EndnoteTextChar"/>
    <w:uiPriority w:val="99"/>
    <w:semiHidden/>
    <w:unhideWhenUsed/>
    <w:rsid w:val="00936D87"/>
    <w:pPr>
      <w:spacing w:before="0" w:after="0"/>
    </w:pPr>
    <w:rPr>
      <w:sz w:val="20"/>
      <w:szCs w:val="20"/>
    </w:rPr>
  </w:style>
  <w:style w:type="character" w:customStyle="1" w:styleId="EndnoteTextChar">
    <w:name w:val="Endnote Text Char"/>
    <w:basedOn w:val="DefaultParagraphFont"/>
    <w:link w:val="EndnoteText"/>
    <w:uiPriority w:val="99"/>
    <w:semiHidden/>
    <w:rsid w:val="00936D87"/>
    <w:rPr>
      <w:rFonts w:ascii="Arial" w:hAnsi="Arial" w:cs="Calibri"/>
      <w:color w:val="000000"/>
      <w:sz w:val="20"/>
      <w:szCs w:val="20"/>
      <w:lang w:val="en-CA" w:eastAsia="en-CA"/>
    </w:rPr>
  </w:style>
  <w:style w:type="character" w:styleId="EndnoteReference">
    <w:name w:val="endnote reference"/>
    <w:basedOn w:val="DefaultParagraphFont"/>
    <w:uiPriority w:val="99"/>
    <w:semiHidden/>
    <w:unhideWhenUsed/>
    <w:rsid w:val="00936D87"/>
    <w:rPr>
      <w:vertAlign w:val="superscript"/>
    </w:rPr>
  </w:style>
  <w:style w:type="character" w:styleId="PlaceholderText">
    <w:name w:val="Placeholder Text"/>
    <w:basedOn w:val="DefaultParagraphFont"/>
    <w:uiPriority w:val="99"/>
    <w:semiHidden/>
    <w:rsid w:val="0098776F"/>
    <w:rPr>
      <w:color w:val="666666"/>
    </w:rPr>
  </w:style>
  <w:style w:type="paragraph" w:styleId="Header">
    <w:name w:val="header"/>
    <w:basedOn w:val="Normal"/>
    <w:link w:val="HeaderChar"/>
    <w:uiPriority w:val="99"/>
    <w:semiHidden/>
    <w:unhideWhenUsed/>
    <w:rsid w:val="00F3539A"/>
    <w:pPr>
      <w:tabs>
        <w:tab w:val="center" w:pos="4680"/>
        <w:tab w:val="right" w:pos="9360"/>
      </w:tabs>
      <w:spacing w:before="0" w:after="0"/>
    </w:pPr>
  </w:style>
  <w:style w:type="character" w:customStyle="1" w:styleId="HeaderChar">
    <w:name w:val="Header Char"/>
    <w:basedOn w:val="DefaultParagraphFont"/>
    <w:link w:val="Header"/>
    <w:uiPriority w:val="99"/>
    <w:semiHidden/>
    <w:rsid w:val="00F3539A"/>
    <w:rPr>
      <w:rFonts w:ascii="Arial" w:hAnsi="Arial" w:cs="Calibri"/>
      <w:color w:val="000000"/>
      <w:sz w:val="26"/>
      <w:lang w:eastAsia="en-CA"/>
    </w:rPr>
  </w:style>
  <w:style w:type="paragraph" w:styleId="Footer">
    <w:name w:val="footer"/>
    <w:basedOn w:val="Normal"/>
    <w:link w:val="FooterChar"/>
    <w:uiPriority w:val="99"/>
    <w:semiHidden/>
    <w:unhideWhenUsed/>
    <w:rsid w:val="00F3539A"/>
    <w:pPr>
      <w:tabs>
        <w:tab w:val="center" w:pos="4680"/>
        <w:tab w:val="right" w:pos="9360"/>
      </w:tabs>
      <w:spacing w:before="0" w:after="0"/>
    </w:pPr>
  </w:style>
  <w:style w:type="character" w:customStyle="1" w:styleId="FooterChar">
    <w:name w:val="Footer Char"/>
    <w:basedOn w:val="DefaultParagraphFont"/>
    <w:link w:val="Footer"/>
    <w:uiPriority w:val="99"/>
    <w:semiHidden/>
    <w:rsid w:val="00F3539A"/>
    <w:rPr>
      <w:rFonts w:ascii="Arial" w:hAnsi="Arial" w:cs="Calibri"/>
      <w:color w:val="000000"/>
      <w:sz w:val="2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DD51-C8BF-4B2E-860E-7689AE6A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1684</Words>
  <Characters>10008</Characters>
  <Application>Microsoft Office Word</Application>
  <DocSecurity>0</DocSecurity>
  <Lines>200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CAD-ASC Administration</cp:lastModifiedBy>
  <cp:revision>8</cp:revision>
  <dcterms:created xsi:type="dcterms:W3CDTF">2026-01-27T22:32:00Z</dcterms:created>
  <dcterms:modified xsi:type="dcterms:W3CDTF">2026-01-28T00:37:00Z</dcterms:modified>
</cp:coreProperties>
</file>